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F974CC" w14:textId="77777777" w:rsidR="002228CF" w:rsidRDefault="00FB7D77">
      <w:pPr>
        <w:rPr>
          <w:b/>
          <w:sz w:val="24"/>
          <w:szCs w:val="24"/>
        </w:rPr>
      </w:pPr>
      <w:bookmarkStart w:id="0" w:name="_GoBack"/>
      <w:bookmarkEnd w:id="0"/>
      <w:r w:rsidRPr="000C75E0">
        <w:rPr>
          <w:b/>
          <w:sz w:val="24"/>
          <w:szCs w:val="24"/>
        </w:rPr>
        <w:t xml:space="preserve">Application X- </w:t>
      </w:r>
      <w:r w:rsidR="000C75E0" w:rsidRPr="000C75E0">
        <w:rPr>
          <w:b/>
          <w:sz w:val="24"/>
          <w:szCs w:val="24"/>
        </w:rPr>
        <w:t>Combining a SIMPLIS schematic with a C-code DLL: Valley Switching Flyback Example</w:t>
      </w:r>
    </w:p>
    <w:p w14:paraId="03029952" w14:textId="77777777" w:rsidR="000C75E0" w:rsidRDefault="000C75E0">
      <w:pPr>
        <w:rPr>
          <w:b/>
          <w:sz w:val="24"/>
          <w:szCs w:val="24"/>
        </w:rPr>
      </w:pPr>
    </w:p>
    <w:p w14:paraId="15C07EC9" w14:textId="7915AD2E" w:rsidR="00C23AFE" w:rsidRDefault="00A23EBA" w:rsidP="00583E8C">
      <w:r>
        <w:t xml:space="preserve">   This application topic demonstrates how a C-code DLL can be interfaced with </w:t>
      </w:r>
      <w:r w:rsidR="00254E04">
        <w:t xml:space="preserve">a Simplis schematic. The example used is a valley switching flyback in which the primary switch turns on </w:t>
      </w:r>
      <w:r w:rsidR="001B04D9">
        <w:t xml:space="preserve">when the voltage across the switch is </w:t>
      </w:r>
      <w:r w:rsidR="00254E04">
        <w:t xml:space="preserve">at </w:t>
      </w:r>
      <w:r w:rsidR="001B04D9">
        <w:t xml:space="preserve">a local </w:t>
      </w:r>
      <w:r w:rsidR="00254E04">
        <w:t>minimum point</w:t>
      </w:r>
      <w:r w:rsidR="00A72F9C">
        <w:t xml:space="preserve">, or valley, </w:t>
      </w:r>
      <w:r w:rsidR="00254E04">
        <w:t>of the resonant ringing which occurs in discontinuous mode</w:t>
      </w:r>
      <w:r w:rsidR="001B04D9">
        <w:t xml:space="preserve"> operation</w:t>
      </w:r>
      <w:r w:rsidR="00254E04">
        <w:t xml:space="preserve">. </w:t>
      </w:r>
      <w:r w:rsidR="00254E04" w:rsidRPr="00473699">
        <w:t xml:space="preserve">Many designs dynamically change </w:t>
      </w:r>
      <w:r w:rsidR="00473699" w:rsidRPr="00115972">
        <w:t>which</w:t>
      </w:r>
      <w:r w:rsidR="00473699" w:rsidRPr="00473699">
        <w:t xml:space="preserve"> </w:t>
      </w:r>
      <w:r w:rsidR="00A72F9C" w:rsidRPr="008F30C5">
        <w:t xml:space="preserve">valley </w:t>
      </w:r>
      <w:r w:rsidR="00473699" w:rsidRPr="00115972">
        <w:t xml:space="preserve">point in the resonant ringing waveform </w:t>
      </w:r>
      <w:r w:rsidR="00A72F9C" w:rsidRPr="00473699">
        <w:t xml:space="preserve">the switch is turned on based on circuit </w:t>
      </w:r>
      <w:r w:rsidR="00473699" w:rsidRPr="00115972">
        <w:t xml:space="preserve">operating </w:t>
      </w:r>
      <w:r w:rsidR="00A72F9C" w:rsidRPr="00473699">
        <w:t>conditions.</w:t>
      </w:r>
      <w:r w:rsidR="00A72F9C">
        <w:t xml:space="preserve"> The example here</w:t>
      </w:r>
      <w:r w:rsidR="00254E04">
        <w:t xml:space="preserve"> uses</w:t>
      </w:r>
      <w:r w:rsidR="00A72F9C">
        <w:t xml:space="preserve"> </w:t>
      </w:r>
      <w:r w:rsidR="00473699">
        <w:t>a C-code DLL implementation</w:t>
      </w:r>
      <w:r w:rsidR="00896B71">
        <w:t xml:space="preserve"> of the</w:t>
      </w:r>
      <w:r w:rsidR="00A72F9C">
        <w:t xml:space="preserve"> algorithm </w:t>
      </w:r>
      <w:r w:rsidR="00896B71">
        <w:t>that</w:t>
      </w:r>
      <w:r w:rsidR="00254E04">
        <w:t xml:space="preserve"> det</w:t>
      </w:r>
      <w:r w:rsidR="00A72F9C">
        <w:t>ermine</w:t>
      </w:r>
      <w:r w:rsidR="00896B71">
        <w:t>s</w:t>
      </w:r>
      <w:r w:rsidR="00A72F9C">
        <w:t xml:space="preserve"> at which of the valleys the switching will occur.</w:t>
      </w:r>
      <w:r w:rsidR="00254E04">
        <w:t xml:space="preserve"> </w:t>
      </w:r>
      <w:r>
        <w:t xml:space="preserve"> </w:t>
      </w:r>
    </w:p>
    <w:p w14:paraId="14CCAE01" w14:textId="38B2D538" w:rsidR="00A72F9C" w:rsidRDefault="00A72F9C" w:rsidP="00A72F9C">
      <w:r>
        <w:t xml:space="preserve">   The C-code DLL can be useful in many ways. If, in the longer term, it is intended to implement the algorithm in hardware, the DLL may be able to model the algorithm much more quickly than by designing </w:t>
      </w:r>
      <w:r w:rsidR="001370AE">
        <w:t>gate-</w:t>
      </w:r>
      <w:r w:rsidR="00BB5F22">
        <w:t>level circuitry</w:t>
      </w:r>
      <w:r>
        <w:t xml:space="preserve">. </w:t>
      </w:r>
      <w:r w:rsidR="006C4024">
        <w:t>Various algorithms can be investigated</w:t>
      </w:r>
      <w:r>
        <w:t xml:space="preserve"> by </w:t>
      </w:r>
      <w:r w:rsidR="006C4024">
        <w:t xml:space="preserve">writing </w:t>
      </w:r>
      <w:r>
        <w:t>a few lines of code rather than</w:t>
      </w:r>
      <w:r w:rsidR="006C4024">
        <w:t xml:space="preserve"> generating and debugging a circuit model, which in some cases may be much more complicated</w:t>
      </w:r>
      <w:r>
        <w:t>. T</w:t>
      </w:r>
      <w:r w:rsidR="006C4024">
        <w:t>he circuitry can be design</w:t>
      </w:r>
      <w:r>
        <w:t xml:space="preserve">ed after the </w:t>
      </w:r>
      <w:r w:rsidR="006C4024">
        <w:t xml:space="preserve">best </w:t>
      </w:r>
      <w:r>
        <w:t>algorithm is decided upon. Alternately, if the intention is use a microcontroller</w:t>
      </w:r>
      <w:r w:rsidR="006C4024">
        <w:t>/software</w:t>
      </w:r>
      <w:r>
        <w:t xml:space="preserve"> to implement the algorithm, the DLL provides a simple way to model this in SIMPLIS.</w:t>
      </w:r>
    </w:p>
    <w:p w14:paraId="0B3C23B3" w14:textId="77777777" w:rsidR="00C23AFE" w:rsidRDefault="00C23AFE" w:rsidP="00C23AFE"/>
    <w:p w14:paraId="1D323A82" w14:textId="77777777" w:rsidR="008D6887" w:rsidRDefault="00C23AFE" w:rsidP="008D6887">
      <w:pPr>
        <w:rPr>
          <w:b/>
          <w:sz w:val="24"/>
          <w:szCs w:val="24"/>
        </w:rPr>
      </w:pPr>
      <w:r w:rsidRPr="00C23AFE">
        <w:rPr>
          <w:b/>
          <w:sz w:val="24"/>
          <w:szCs w:val="24"/>
        </w:rPr>
        <w:t>Key Concepts</w:t>
      </w:r>
    </w:p>
    <w:p w14:paraId="2AFB54B6" w14:textId="77777777" w:rsidR="006C3177" w:rsidRDefault="006C3177" w:rsidP="006C3177">
      <w:pPr>
        <w:pStyle w:val="ListParagraph"/>
        <w:numPr>
          <w:ilvl w:val="0"/>
          <w:numId w:val="1"/>
        </w:numPr>
      </w:pPr>
      <w:r>
        <w:t>High level understanding of valley switching</w:t>
      </w:r>
    </w:p>
    <w:p w14:paraId="06ED8889" w14:textId="77777777" w:rsidR="006C4024" w:rsidRDefault="006C4024" w:rsidP="006C3177">
      <w:pPr>
        <w:pStyle w:val="ListParagraph"/>
        <w:numPr>
          <w:ilvl w:val="0"/>
          <w:numId w:val="1"/>
        </w:numPr>
      </w:pPr>
      <w:r>
        <w:t>One method of implementing valley switching</w:t>
      </w:r>
    </w:p>
    <w:p w14:paraId="619BAF02" w14:textId="0E0032E4" w:rsidR="006C3177" w:rsidRPr="006C3177" w:rsidRDefault="006C3177" w:rsidP="006C3177">
      <w:pPr>
        <w:pStyle w:val="ListParagraph"/>
        <w:numPr>
          <w:ilvl w:val="0"/>
          <w:numId w:val="1"/>
        </w:numPr>
      </w:pPr>
      <w:r>
        <w:t xml:space="preserve">Advantages of integrating a C-code DLL with the schematic rather than </w:t>
      </w:r>
      <w:r w:rsidR="001370AE">
        <w:t>creating a gate-level design of</w:t>
      </w:r>
      <w:r w:rsidR="00541FA7">
        <w:t xml:space="preserve"> the</w:t>
      </w:r>
      <w:r w:rsidR="001370AE">
        <w:t xml:space="preserve"> digital logic</w:t>
      </w:r>
      <w:r w:rsidR="00541FA7">
        <w:t xml:space="preserve"> functionality</w:t>
      </w:r>
    </w:p>
    <w:p w14:paraId="2C95C542" w14:textId="77777777" w:rsidR="006A4CDE" w:rsidRDefault="006A4CDE" w:rsidP="008D6887">
      <w:pPr>
        <w:rPr>
          <w:b/>
          <w:sz w:val="24"/>
          <w:szCs w:val="24"/>
        </w:rPr>
      </w:pPr>
    </w:p>
    <w:p w14:paraId="08BD2D2D" w14:textId="77777777" w:rsidR="006A4CDE" w:rsidRDefault="006A4CDE" w:rsidP="008D6887">
      <w:pPr>
        <w:rPr>
          <w:b/>
          <w:sz w:val="24"/>
          <w:szCs w:val="24"/>
        </w:rPr>
      </w:pPr>
      <w:r>
        <w:rPr>
          <w:b/>
          <w:sz w:val="24"/>
          <w:szCs w:val="24"/>
        </w:rPr>
        <w:t>What you will learn</w:t>
      </w:r>
    </w:p>
    <w:p w14:paraId="5C7AD3AA" w14:textId="77777777" w:rsidR="00C23AFE" w:rsidRDefault="00C23AFE" w:rsidP="00C23AFE">
      <w:pPr>
        <w:pStyle w:val="ListParagraph"/>
        <w:numPr>
          <w:ilvl w:val="0"/>
          <w:numId w:val="1"/>
        </w:numPr>
      </w:pPr>
      <w:r>
        <w:t>Definition of Valley Switching</w:t>
      </w:r>
    </w:p>
    <w:p w14:paraId="6F170310" w14:textId="77777777" w:rsidR="00C23AFE" w:rsidRDefault="00C23AFE" w:rsidP="00C23AFE">
      <w:pPr>
        <w:pStyle w:val="ListParagraph"/>
        <w:numPr>
          <w:ilvl w:val="0"/>
          <w:numId w:val="1"/>
        </w:numPr>
      </w:pPr>
      <w:r>
        <w:t xml:space="preserve">Advantages of modifying the </w:t>
      </w:r>
      <w:r w:rsidR="006C4024">
        <w:t xml:space="preserve">power switch turn-on point </w:t>
      </w:r>
      <w:r w:rsidR="00F418AA">
        <w:t>based on line and load conditions</w:t>
      </w:r>
    </w:p>
    <w:p w14:paraId="60DD62A3" w14:textId="47FF5031" w:rsidR="00F418AA" w:rsidRDefault="00F418AA" w:rsidP="00C23AFE">
      <w:pPr>
        <w:pStyle w:val="ListParagraph"/>
        <w:numPr>
          <w:ilvl w:val="0"/>
          <w:numId w:val="1"/>
        </w:numPr>
      </w:pPr>
      <w:r>
        <w:t xml:space="preserve">Use of </w:t>
      </w:r>
      <w:r w:rsidR="00541FA7">
        <w:t xml:space="preserve">the </w:t>
      </w:r>
      <w:r w:rsidR="00583E8C">
        <w:t xml:space="preserve">input voltage and </w:t>
      </w:r>
      <w:r w:rsidR="00E4076F">
        <w:t xml:space="preserve">a </w:t>
      </w:r>
      <w:r>
        <w:t>con</w:t>
      </w:r>
      <w:r w:rsidR="00583E8C">
        <w:t>trol voltage (proportional to peak current</w:t>
      </w:r>
      <w:r w:rsidR="006A4CDE">
        <w:t xml:space="preserve">) in a PCC flyback as </w:t>
      </w:r>
      <w:r>
        <w:t>input</w:t>
      </w:r>
      <w:r w:rsidR="00583E8C">
        <w:t>s to</w:t>
      </w:r>
      <w:r w:rsidR="006C4024">
        <w:t xml:space="preserve"> the DLL</w:t>
      </w:r>
    </w:p>
    <w:p w14:paraId="281E01B9" w14:textId="77777777" w:rsidR="00F418AA" w:rsidRDefault="00FE2DA3" w:rsidP="00C23AFE">
      <w:pPr>
        <w:pStyle w:val="ListParagraph"/>
        <w:numPr>
          <w:ilvl w:val="0"/>
          <w:numId w:val="1"/>
        </w:numPr>
      </w:pPr>
      <w:r>
        <w:t xml:space="preserve">Use of the C-code DLL to implement the algorithm for </w:t>
      </w:r>
      <w:r w:rsidR="006C4024">
        <w:t>changing the switching point</w:t>
      </w:r>
    </w:p>
    <w:p w14:paraId="2234EF60" w14:textId="77777777" w:rsidR="00FE2DA3" w:rsidRDefault="006C4024" w:rsidP="00C23AFE">
      <w:pPr>
        <w:pStyle w:val="ListParagraph"/>
        <w:numPr>
          <w:ilvl w:val="0"/>
          <w:numId w:val="1"/>
        </w:numPr>
      </w:pPr>
      <w:r>
        <w:t>Typical behavior of the valley switching flyback during load/line changes</w:t>
      </w:r>
    </w:p>
    <w:p w14:paraId="63CFEF31" w14:textId="77777777" w:rsidR="007B1236" w:rsidRDefault="007B1236">
      <w:r>
        <w:br w:type="page"/>
      </w:r>
    </w:p>
    <w:p w14:paraId="3B182948" w14:textId="77777777" w:rsidR="007B1236" w:rsidRDefault="007B1236" w:rsidP="007B1236"/>
    <w:p w14:paraId="28F47A03" w14:textId="77777777" w:rsidR="00FE2DA3" w:rsidRDefault="007B1236" w:rsidP="00FE2DA3">
      <w:pPr>
        <w:rPr>
          <w:b/>
          <w:sz w:val="24"/>
          <w:szCs w:val="24"/>
        </w:rPr>
      </w:pPr>
      <w:r>
        <w:rPr>
          <w:b/>
          <w:sz w:val="24"/>
          <w:szCs w:val="24"/>
        </w:rPr>
        <w:t xml:space="preserve">Usage of a C-Code DLL in a </w:t>
      </w:r>
      <w:r w:rsidR="009D6447">
        <w:rPr>
          <w:b/>
          <w:sz w:val="24"/>
          <w:szCs w:val="24"/>
        </w:rPr>
        <w:t>Valley Switching</w:t>
      </w:r>
      <w:r>
        <w:rPr>
          <w:b/>
          <w:sz w:val="24"/>
          <w:szCs w:val="24"/>
        </w:rPr>
        <w:t xml:space="preserve"> Example</w:t>
      </w:r>
    </w:p>
    <w:p w14:paraId="45F98A2C" w14:textId="59DDC914" w:rsidR="00C74D3F" w:rsidRDefault="008601C2" w:rsidP="002E18FB">
      <w:r>
        <w:t xml:space="preserve">   T</w:t>
      </w:r>
      <w:r w:rsidR="00C34CCF">
        <w:t xml:space="preserve">he </w:t>
      </w:r>
      <w:r>
        <w:t xml:space="preserve">model of a </w:t>
      </w:r>
      <w:r w:rsidR="002E18FB">
        <w:t>48W</w:t>
      </w:r>
      <w:r w:rsidR="00560D74">
        <w:t>, 12V out</w:t>
      </w:r>
      <w:r w:rsidR="00E4076F">
        <w:t>put</w:t>
      </w:r>
      <w:r w:rsidR="002E18FB">
        <w:t xml:space="preserve"> DC-to-DC converter </w:t>
      </w:r>
      <w:r>
        <w:t xml:space="preserve">including valley switching is shown in </w:t>
      </w:r>
      <w:r w:rsidR="00E4076F">
        <w:t xml:space="preserve">Figure </w:t>
      </w:r>
      <w:r>
        <w:t>1</w:t>
      </w:r>
      <w:r w:rsidR="00D11DE1">
        <w:t>a</w:t>
      </w:r>
      <w:r w:rsidR="00C34CCF">
        <w:t xml:space="preserve">. </w:t>
      </w:r>
      <w:r w:rsidR="00D11DE1">
        <w:t xml:space="preserve">A high level view of the </w:t>
      </w:r>
      <w:r w:rsidR="0063754F">
        <w:t xml:space="preserve">IC (U1) </w:t>
      </w:r>
      <w:r w:rsidR="00D11DE1">
        <w:t xml:space="preserve">schematic is shown in </w:t>
      </w:r>
      <w:r w:rsidR="00E4076F">
        <w:t xml:space="preserve">Figure </w:t>
      </w:r>
      <w:r w:rsidR="00D11DE1">
        <w:t>1b. The design</w:t>
      </w:r>
      <w:r w:rsidR="00C34CCF">
        <w:t xml:space="preserve"> will be </w:t>
      </w:r>
      <w:r w:rsidR="004D156F">
        <w:t xml:space="preserve">examined at 155V and </w:t>
      </w:r>
      <w:r w:rsidR="002E18FB">
        <w:t xml:space="preserve">325V </w:t>
      </w:r>
      <w:r w:rsidR="004D156F">
        <w:t xml:space="preserve">input (approximate rectified DC </w:t>
      </w:r>
      <w:r w:rsidR="00E4076F">
        <w:t xml:space="preserve">voltage </w:t>
      </w:r>
      <w:r w:rsidR="004D156F">
        <w:t xml:space="preserve">from </w:t>
      </w:r>
      <w:r w:rsidR="00F50103">
        <w:t xml:space="preserve">line voltages of </w:t>
      </w:r>
      <w:r w:rsidR="004D156F">
        <w:t xml:space="preserve">110 </w:t>
      </w:r>
      <w:r w:rsidR="00E4076F">
        <w:t>V</w:t>
      </w:r>
      <w:r w:rsidR="004D156F">
        <w:t xml:space="preserve">AC and 230 </w:t>
      </w:r>
      <w:r w:rsidR="00E4076F">
        <w:t>V</w:t>
      </w:r>
      <w:r w:rsidR="004D156F">
        <w:t>AC</w:t>
      </w:r>
      <w:r w:rsidR="00F50103">
        <w:t>, respectively</w:t>
      </w:r>
      <w:r w:rsidR="004D156F">
        <w:t>)</w:t>
      </w:r>
      <w:r w:rsidR="00DA7DD8">
        <w:t xml:space="preserve">. </w:t>
      </w:r>
      <w:r w:rsidR="00DF07D4">
        <w:t xml:space="preserve">This </w:t>
      </w:r>
      <w:r w:rsidR="00DA7DD8">
        <w:t>discussion will ass</w:t>
      </w:r>
      <w:r>
        <w:t xml:space="preserve">ume basic knowledge </w:t>
      </w:r>
      <w:r w:rsidR="00560D74">
        <w:t xml:space="preserve">of </w:t>
      </w:r>
      <w:r w:rsidR="00DA7DD8">
        <w:t xml:space="preserve">flyback </w:t>
      </w:r>
      <w:r>
        <w:t xml:space="preserve">converters </w:t>
      </w:r>
      <w:r w:rsidR="00DA7DD8">
        <w:t>with peak current control.</w:t>
      </w:r>
      <w:r w:rsidR="00583E8C">
        <w:t xml:space="preserve"> Note that</w:t>
      </w:r>
      <w:r w:rsidR="007B1236">
        <w:t>,</w:t>
      </w:r>
      <w:r w:rsidR="00583E8C">
        <w:t xml:space="preserve"> in practical application</w:t>
      </w:r>
      <w:r w:rsidR="007B1236">
        <w:t>s,</w:t>
      </w:r>
      <w:r w:rsidR="00583E8C">
        <w:t xml:space="preserve"> there are typically other features such as burst mode </w:t>
      </w:r>
      <w:r w:rsidR="00DF07D4">
        <w:t xml:space="preserve">at </w:t>
      </w:r>
      <w:r w:rsidR="00870050">
        <w:t xml:space="preserve">very </w:t>
      </w:r>
      <w:r w:rsidR="00583E8C">
        <w:t>light load</w:t>
      </w:r>
      <w:r w:rsidR="00560D74">
        <w:t>, but t</w:t>
      </w:r>
      <w:r w:rsidR="00DD43C1">
        <w:t>he example here is mainly intended to</w:t>
      </w:r>
      <w:r>
        <w:t xml:space="preserve"> model </w:t>
      </w:r>
      <w:r w:rsidR="00870050">
        <w:t>the valley switching aspects.</w:t>
      </w:r>
      <w:r w:rsidR="00560D74">
        <w:t xml:space="preserve"> The circuit is a </w:t>
      </w:r>
      <w:r>
        <w:t xml:space="preserve">peak current control (PCC) flyback </w:t>
      </w:r>
      <w:r w:rsidR="00560D74">
        <w:t>with controller IC</w:t>
      </w:r>
      <w:r w:rsidR="007B1236">
        <w:t>,</w:t>
      </w:r>
      <w:r w:rsidR="00560D74">
        <w:t xml:space="preserve"> U1. The circuitry is typical of many designs: </w:t>
      </w:r>
      <w:r w:rsidR="00DD43C1">
        <w:t xml:space="preserve">a </w:t>
      </w:r>
      <w:r w:rsidR="00560D74">
        <w:t>shunt to sense current,</w:t>
      </w:r>
      <w:r w:rsidR="00DD43C1">
        <w:t xml:space="preserve"> a</w:t>
      </w:r>
      <w:r w:rsidR="00560D74">
        <w:t xml:space="preserve"> bias winding to provide IC power, and </w:t>
      </w:r>
      <w:r w:rsidR="00DD43C1">
        <w:t xml:space="preserve">a </w:t>
      </w:r>
      <w:r w:rsidR="00560D74">
        <w:t>TL431 configuration on the output to regulate the voltage. The IC is a typical PCC controller except for one aspect: It feeds a logic signal FBTH</w:t>
      </w:r>
      <w:r w:rsidR="00C74D3F">
        <w:t xml:space="preserve">3:0 to </w:t>
      </w:r>
      <w:r w:rsidR="008F30C5">
        <w:t xml:space="preserve">U4, which is defined by </w:t>
      </w:r>
      <w:r w:rsidR="00C74D3F">
        <w:t>a C-code DLL</w:t>
      </w:r>
      <w:r w:rsidR="008F30C5">
        <w:t>.</w:t>
      </w:r>
      <w:r w:rsidR="007B1236">
        <w:t xml:space="preserve">  </w:t>
      </w:r>
      <w:r w:rsidR="008F30C5">
        <w:t xml:space="preserve">The logic signal </w:t>
      </w:r>
      <w:r w:rsidR="0063754F">
        <w:t>FBTH3:0 indicates</w:t>
      </w:r>
      <w:r w:rsidR="007B1236">
        <w:t xml:space="preserve"> the level of the feedback signal</w:t>
      </w:r>
      <w:r w:rsidR="008F30C5">
        <w:t xml:space="preserve"> FB</w:t>
      </w:r>
      <w:r w:rsidR="00C74D3F">
        <w:t xml:space="preserve">. The DLL </w:t>
      </w:r>
      <w:r w:rsidR="007B1236">
        <w:t>implements</w:t>
      </w:r>
      <w:r w:rsidR="00C74D3F">
        <w:t xml:space="preserve"> an algorithm to control the output NSZX3:0 which </w:t>
      </w:r>
      <w:r w:rsidR="007B1236">
        <w:t xml:space="preserve">controls the manner in which </w:t>
      </w:r>
      <w:r w:rsidR="00C74D3F">
        <w:t xml:space="preserve">the IC will </w:t>
      </w:r>
      <w:r w:rsidR="007B1236">
        <w:t xml:space="preserve">turn </w:t>
      </w:r>
      <w:r w:rsidR="00C74D3F">
        <w:t xml:space="preserve">on </w:t>
      </w:r>
      <w:r w:rsidR="007B1236">
        <w:t>t</w:t>
      </w:r>
      <w:r w:rsidR="00C74D3F">
        <w:t>he power switch. More detail will follow</w:t>
      </w:r>
      <w:r w:rsidR="00D11DE1">
        <w:t xml:space="preserve"> in the next sections</w:t>
      </w:r>
      <w:r w:rsidR="00C74D3F">
        <w:t>.</w:t>
      </w:r>
    </w:p>
    <w:p w14:paraId="1136A5F6" w14:textId="2C77E2AD" w:rsidR="00D1682A" w:rsidRDefault="00A16C9B" w:rsidP="002E18FB">
      <w:r>
        <w:pict w14:anchorId="6AF2DA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7.75pt;height:279.75pt">
            <v:imagedata r:id="rId7" o:title="f1 high level schematic"/>
          </v:shape>
        </w:pict>
      </w:r>
    </w:p>
    <w:p w14:paraId="78897806" w14:textId="77777777" w:rsidR="007B1236" w:rsidRDefault="00025C7F">
      <w:r>
        <w:t>Figure 1</w:t>
      </w:r>
      <w:r w:rsidR="00D11DE1">
        <w:t>a</w:t>
      </w:r>
      <w:r>
        <w:t xml:space="preserve">. Typical flyback converter model with added C-code DLL </w:t>
      </w:r>
    </w:p>
    <w:p w14:paraId="4CCE7E15" w14:textId="77777777" w:rsidR="00D11DE1" w:rsidRDefault="00D11DE1"/>
    <w:p w14:paraId="28C7C7DE" w14:textId="77777777" w:rsidR="00D11DE1" w:rsidRDefault="00A16C9B">
      <w:r>
        <w:lastRenderedPageBreak/>
        <w:pict w14:anchorId="68530B16">
          <v:shape id="_x0000_i1026" type="#_x0000_t75" style="width:568.5pt;height:319.5pt">
            <v:imagedata r:id="rId8" o:title="level 2 ic schematicmod2"/>
          </v:shape>
        </w:pict>
      </w:r>
    </w:p>
    <w:p w14:paraId="134B5A21" w14:textId="77777777" w:rsidR="00D11DE1" w:rsidRDefault="00D11DE1">
      <w:r>
        <w:t>Figure 1b. High level details of the IC U1</w:t>
      </w:r>
    </w:p>
    <w:p w14:paraId="4CCD6C98" w14:textId="77777777" w:rsidR="00D11DE1" w:rsidRDefault="00D11DE1">
      <w:r>
        <w:br w:type="page"/>
      </w:r>
    </w:p>
    <w:p w14:paraId="7FCBDD6E" w14:textId="77777777" w:rsidR="00D11DE1" w:rsidRDefault="00D11DE1"/>
    <w:p w14:paraId="4AFAB979" w14:textId="77777777" w:rsidR="007B1236" w:rsidRPr="007B1236" w:rsidRDefault="007B1236" w:rsidP="002E18FB">
      <w:pPr>
        <w:rPr>
          <w:b/>
          <w:sz w:val="24"/>
          <w:szCs w:val="24"/>
        </w:rPr>
      </w:pPr>
      <w:r>
        <w:rPr>
          <w:b/>
          <w:sz w:val="24"/>
          <w:szCs w:val="24"/>
        </w:rPr>
        <w:t>Background of Valley Switching</w:t>
      </w:r>
    </w:p>
    <w:p w14:paraId="0FAA422F" w14:textId="74EE3FA3" w:rsidR="004D156F" w:rsidRDefault="007B1236" w:rsidP="002E18FB">
      <w:r>
        <w:t xml:space="preserve">   </w:t>
      </w:r>
      <w:r w:rsidR="004D156F">
        <w:t xml:space="preserve">Many </w:t>
      </w:r>
      <w:r w:rsidR="008D032C">
        <w:t xml:space="preserve">high voltage </w:t>
      </w:r>
      <w:r w:rsidR="004D156F">
        <w:t>applic</w:t>
      </w:r>
      <w:r w:rsidR="007F06F6">
        <w:t>ations operate in discontinuous</w:t>
      </w:r>
      <w:r w:rsidR="004D156F">
        <w:t xml:space="preserve"> mode to minimize turn-on loss and EMI.</w:t>
      </w:r>
      <w:r w:rsidR="00025C7F">
        <w:t xml:space="preserve"> Figure 2 below shows typical primary and secondary currents and the switch voltage</w:t>
      </w:r>
      <w:r w:rsidR="008D032C">
        <w:t xml:space="preserve"> and the classic resonant ring of the drain voltage after the secondary current deceases to zero. </w:t>
      </w:r>
      <w:r w:rsidR="00025C7F">
        <w:t>Turn-on at point A is desirable because it</w:t>
      </w:r>
      <w:r w:rsidR="00D645AA">
        <w:t xml:space="preserve"> minimizes RMS current in discontinuous mode</w:t>
      </w:r>
      <w:r w:rsidR="004D156F">
        <w:t xml:space="preserve">, but turn-on at </w:t>
      </w:r>
      <w:r w:rsidR="004D156F" w:rsidRPr="00115972">
        <w:t xml:space="preserve">point B </w:t>
      </w:r>
      <w:r w:rsidR="0063754F" w:rsidRPr="00115972">
        <w:t>(the “valley”)</w:t>
      </w:r>
      <w:r w:rsidR="0063754F">
        <w:t xml:space="preserve"> </w:t>
      </w:r>
      <w:r w:rsidR="004D156F">
        <w:t>greatly reduces the CV</w:t>
      </w:r>
      <w:r w:rsidR="004D156F">
        <w:rPr>
          <w:vertAlign w:val="superscript"/>
        </w:rPr>
        <w:t xml:space="preserve">2 </w:t>
      </w:r>
      <w:r w:rsidR="004D156F">
        <w:t xml:space="preserve">loss due to discharge of the </w:t>
      </w:r>
      <w:r w:rsidR="00D645AA">
        <w:t>parasiti</w:t>
      </w:r>
      <w:r w:rsidR="00025C7F">
        <w:t>c and snubber capacitances</w:t>
      </w:r>
      <w:r w:rsidR="008F30C5">
        <w:t xml:space="preserve"> associated with the power switch</w:t>
      </w:r>
      <w:r w:rsidR="00025C7F">
        <w:t>. Switching at point B</w:t>
      </w:r>
      <w:r w:rsidR="00D645AA">
        <w:t xml:space="preserve"> is called valley switching</w:t>
      </w:r>
      <w:r w:rsidR="00025C7F">
        <w:t xml:space="preserve"> and is attractive in higher voltage applications</w:t>
      </w:r>
      <w:r w:rsidR="008D032C">
        <w:t xml:space="preserve"> where the CV</w:t>
      </w:r>
      <w:r w:rsidR="008D032C" w:rsidRPr="007F06F6">
        <w:rPr>
          <w:vertAlign w:val="superscript"/>
        </w:rPr>
        <w:t>2</w:t>
      </w:r>
      <w:r w:rsidR="008D032C">
        <w:t xml:space="preserve"> loss can be significant</w:t>
      </w:r>
      <w:r w:rsidR="00D645AA">
        <w:t>.</w:t>
      </w:r>
    </w:p>
    <w:p w14:paraId="11B9B5C8" w14:textId="77777777" w:rsidR="00D645AA" w:rsidRDefault="00A16C9B" w:rsidP="002E18FB">
      <w:r>
        <w:pict w14:anchorId="54DD4533">
          <v:shape id="_x0000_i1027" type="#_x0000_t75" style="width:249pt;height:206.25pt">
            <v:imagedata r:id="rId9" o:title="LL3-1Rmod"/>
          </v:shape>
        </w:pict>
      </w:r>
    </w:p>
    <w:p w14:paraId="1C7F6FAF" w14:textId="07EE2A94" w:rsidR="00025C7F" w:rsidRDefault="00025C7F" w:rsidP="002E18FB">
      <w:r>
        <w:t xml:space="preserve">Figure 2. </w:t>
      </w:r>
      <w:r w:rsidR="008D032C">
        <w:t xml:space="preserve">Primary and secondary current and the switch (drain) voltage at low line, full load. Switching at point B is called valley switching and greatly reduces </w:t>
      </w:r>
      <w:r w:rsidR="00893BDC">
        <w:t xml:space="preserve">the switching </w:t>
      </w:r>
      <w:r w:rsidR="008D032C">
        <w:t>losses due to capacitive discharge.</w:t>
      </w:r>
    </w:p>
    <w:p w14:paraId="5FEC3EA0" w14:textId="77777777" w:rsidR="00D645AA" w:rsidRDefault="00D645AA" w:rsidP="002E18FB"/>
    <w:p w14:paraId="052B66DB" w14:textId="0E3FDB98" w:rsidR="00D645AA" w:rsidRPr="004D156F" w:rsidRDefault="008D032C" w:rsidP="002E18FB">
      <w:r>
        <w:t xml:space="preserve">   If switching always occurs at the valley of the first resonant ring, the switching f</w:t>
      </w:r>
      <w:r w:rsidR="00D645AA">
        <w:t xml:space="preserve">requency </w:t>
      </w:r>
      <w:r>
        <w:t xml:space="preserve">will </w:t>
      </w:r>
      <w:r w:rsidR="00D645AA">
        <w:t xml:space="preserve">increase with increasing line and decreasing load, </w:t>
      </w:r>
      <w:r w:rsidR="00583E8C">
        <w:t>increasing the CV</w:t>
      </w:r>
      <w:r w:rsidR="00583E8C" w:rsidRPr="00870050">
        <w:rPr>
          <w:vertAlign w:val="superscript"/>
        </w:rPr>
        <w:t>2</w:t>
      </w:r>
      <w:r w:rsidR="00583E8C">
        <w:t xml:space="preserve"> loss and </w:t>
      </w:r>
      <w:r w:rsidR="00D645AA">
        <w:t>diminishing the gains from valley swit</w:t>
      </w:r>
      <w:r>
        <w:t>ching. Figures 3 and 4 show the increase in frequency</w:t>
      </w:r>
      <w:r w:rsidR="00D73BA9">
        <w:t xml:space="preserve"> from 70Khz in </w:t>
      </w:r>
      <w:r w:rsidR="001B04D9">
        <w:t xml:space="preserve">Figure </w:t>
      </w:r>
      <w:r w:rsidR="00D73BA9">
        <w:t>2 to 100Khz at the higher line and 365Khz at light load.</w:t>
      </w:r>
    </w:p>
    <w:p w14:paraId="6D159428" w14:textId="77777777" w:rsidR="009D6447" w:rsidRDefault="00A16C9B" w:rsidP="00FE2DA3">
      <w:r>
        <w:pict w14:anchorId="47B4992F">
          <v:shape id="_x0000_i1028" type="#_x0000_t75" style="width:251.25pt;height:209.25pt">
            <v:imagedata r:id="rId10" o:title="HL3-1Rmod"/>
          </v:shape>
        </w:pict>
      </w:r>
      <w:r>
        <w:pict w14:anchorId="766569E0">
          <v:shape id="_x0000_i1029" type="#_x0000_t75" style="width:255pt;height:211.5pt">
            <v:imagedata r:id="rId11" o:title="LL60-1Rmod"/>
          </v:shape>
        </w:pict>
      </w:r>
    </w:p>
    <w:p w14:paraId="6FE1B000" w14:textId="77777777" w:rsidR="00D73BA9" w:rsidRDefault="00D73BA9" w:rsidP="00FE2DA3">
      <w:r>
        <w:t>Figure 3. High line, full load waveforms                                       Figure 4. Low line, 5% load waveforms</w:t>
      </w:r>
    </w:p>
    <w:p w14:paraId="4029D860" w14:textId="77777777" w:rsidR="00F87672" w:rsidRDefault="00F87672" w:rsidP="00FE2DA3"/>
    <w:p w14:paraId="205EB5C4" w14:textId="77777777" w:rsidR="004C0B95" w:rsidRDefault="00D73BA9" w:rsidP="00FE2DA3">
      <w:r>
        <w:t xml:space="preserve">  </w:t>
      </w:r>
    </w:p>
    <w:p w14:paraId="6C6FE057" w14:textId="5359FD12" w:rsidR="00F87672" w:rsidRPr="00115972" w:rsidRDefault="00D73BA9" w:rsidP="00FE2DA3">
      <w:r>
        <w:lastRenderedPageBreak/>
        <w:t xml:space="preserve"> </w:t>
      </w:r>
      <w:r w:rsidR="00F87672" w:rsidRPr="00115972">
        <w:t>This has driven designers of valley switching converters to devel</w:t>
      </w:r>
      <w:r w:rsidR="004C0B95" w:rsidRPr="00115972">
        <w:t xml:space="preserve">op schemes where the switching occurs </w:t>
      </w:r>
      <w:r w:rsidR="0063754F" w:rsidRPr="00115972">
        <w:t>at a diffe</w:t>
      </w:r>
      <w:r w:rsidR="00990985" w:rsidRPr="00115972">
        <w:t>rent valley during the resonant ringing</w:t>
      </w:r>
      <w:r w:rsidR="0063754F" w:rsidRPr="00115972">
        <w:t>. The valley selection</w:t>
      </w:r>
      <w:r w:rsidR="004C0B95" w:rsidRPr="00115972">
        <w:t xml:space="preserve"> </w:t>
      </w:r>
      <w:r w:rsidR="00583E8C" w:rsidRPr="00115972">
        <w:t>can be varied based on an</w:t>
      </w:r>
      <w:r w:rsidR="00F87672" w:rsidRPr="00115972">
        <w:t xml:space="preserve"> algorithm related to line and load. </w:t>
      </w:r>
      <w:r w:rsidR="003160FF" w:rsidRPr="00115972">
        <w:t>For example, un</w:t>
      </w:r>
      <w:r w:rsidR="0063754F" w:rsidRPr="00115972">
        <w:t>der th</w:t>
      </w:r>
      <w:r w:rsidR="00990985" w:rsidRPr="00115972">
        <w:t xml:space="preserve">e same conditions as figures </w:t>
      </w:r>
      <w:r w:rsidR="0063754F" w:rsidRPr="00115972">
        <w:t>3 and 4 above</w:t>
      </w:r>
      <w:r w:rsidR="00990985" w:rsidRPr="00115972">
        <w:t xml:space="preserve">, </w:t>
      </w:r>
      <w:r w:rsidR="00DE6B00" w:rsidRPr="00115972">
        <w:t xml:space="preserve">the switching </w:t>
      </w:r>
      <w:r w:rsidR="00990985" w:rsidRPr="00115972">
        <w:t xml:space="preserve">frequency is changed </w:t>
      </w:r>
      <w:r w:rsidR="00DE6B00" w:rsidRPr="00115972">
        <w:t>back to the ~70Khz range</w:t>
      </w:r>
      <w:r w:rsidR="00990985" w:rsidRPr="00115972">
        <w:t xml:space="preserve"> by switching at the 2</w:t>
      </w:r>
      <w:r w:rsidR="00990985" w:rsidRPr="00115972">
        <w:rPr>
          <w:vertAlign w:val="superscript"/>
        </w:rPr>
        <w:t>nd</w:t>
      </w:r>
      <w:r w:rsidR="00990985" w:rsidRPr="00115972">
        <w:t xml:space="preserve"> valley and the 6</w:t>
      </w:r>
      <w:r w:rsidR="00990985" w:rsidRPr="00115972">
        <w:rPr>
          <w:vertAlign w:val="superscript"/>
        </w:rPr>
        <w:t>th</w:t>
      </w:r>
      <w:r w:rsidR="00990985" w:rsidRPr="00115972">
        <w:t xml:space="preserve"> valley.</w:t>
      </w:r>
      <w:r w:rsidRPr="00115972">
        <w:t xml:space="preserve"> See figures 5 and 6</w:t>
      </w:r>
      <w:r w:rsidR="00B13C69" w:rsidRPr="00115972">
        <w:t xml:space="preserve"> below.</w:t>
      </w:r>
    </w:p>
    <w:p w14:paraId="1AFE5608" w14:textId="65E53A49" w:rsidR="00B13C69" w:rsidRDefault="00D73BA9" w:rsidP="00FE2DA3">
      <w:r w:rsidRPr="00115972">
        <w:t xml:space="preserve">   </w:t>
      </w:r>
      <w:r w:rsidR="00B13C69" w:rsidRPr="00115972">
        <w:t>Note that the peak and RMS currents are higher w</w:t>
      </w:r>
      <w:r w:rsidR="00990985" w:rsidRPr="00115972">
        <w:t>hen switching at a valley later in the resonance</w:t>
      </w:r>
      <w:r w:rsidR="00B13C69" w:rsidRPr="00115972">
        <w:t>. So there will be a tradeoff between the increased I</w:t>
      </w:r>
      <w:r w:rsidR="00B13C69" w:rsidRPr="00115972">
        <w:rPr>
          <w:vertAlign w:val="superscript"/>
        </w:rPr>
        <w:t>2</w:t>
      </w:r>
      <w:r w:rsidR="00B13C69" w:rsidRPr="00115972">
        <w:t xml:space="preserve">R loss and reduced switching loss. </w:t>
      </w:r>
      <w:r w:rsidR="00D11DE1" w:rsidRPr="00115972">
        <w:t>Note t</w:t>
      </w:r>
      <w:r w:rsidR="007F06F6" w:rsidRPr="00115972">
        <w:t>hat t</w:t>
      </w:r>
      <w:r w:rsidR="00D11DE1" w:rsidRPr="00115972">
        <w:t>he increase in</w:t>
      </w:r>
      <w:r w:rsidR="00D11DE1">
        <w:t xml:space="preserve"> peak current </w:t>
      </w:r>
      <w:r w:rsidR="007F06F6">
        <w:t xml:space="preserve">here </w:t>
      </w:r>
      <w:r w:rsidR="00D11DE1">
        <w:t xml:space="preserve">will be an important factor </w:t>
      </w:r>
      <w:r w:rsidR="007F06F6">
        <w:t>in the method of control described later.</w:t>
      </w:r>
    </w:p>
    <w:p w14:paraId="2A371E17" w14:textId="77777777" w:rsidR="00DE6B00" w:rsidRDefault="00A16C9B" w:rsidP="00FE2DA3">
      <w:r>
        <w:pict w14:anchorId="2B9BB35B">
          <v:shape id="_x0000_i1030" type="#_x0000_t75" style="width:282pt;height:233.25pt">
            <v:imagedata r:id="rId12" o:title="HL3-2Rmod"/>
          </v:shape>
        </w:pict>
      </w:r>
      <w:r>
        <w:pict w14:anchorId="0F3C8300">
          <v:shape id="_x0000_i1031" type="#_x0000_t75" style="width:283.5pt;height:234.75pt">
            <v:imagedata r:id="rId13" o:title="LL60-6Rmod"/>
          </v:shape>
        </w:pict>
      </w:r>
    </w:p>
    <w:p w14:paraId="1F8A2024" w14:textId="77777777" w:rsidR="00B13C69" w:rsidRDefault="004C0B95" w:rsidP="00FE2DA3">
      <w:r>
        <w:t>Figure 5. High line, full load with switching at valley 2                         Figure 6. Low line, 5% load with switching at valley 6</w:t>
      </w:r>
    </w:p>
    <w:p w14:paraId="10FFB902" w14:textId="77777777" w:rsidR="00A06D9E" w:rsidRDefault="00A06D9E">
      <w:pPr>
        <w:rPr>
          <w:b/>
          <w:sz w:val="24"/>
          <w:szCs w:val="24"/>
        </w:rPr>
      </w:pPr>
      <w:r>
        <w:rPr>
          <w:b/>
          <w:sz w:val="24"/>
          <w:szCs w:val="24"/>
        </w:rPr>
        <w:br w:type="page"/>
      </w:r>
    </w:p>
    <w:p w14:paraId="3D69307B" w14:textId="77777777" w:rsidR="00B13C69" w:rsidRDefault="004C0B95" w:rsidP="00FE2DA3">
      <w:pPr>
        <w:rPr>
          <w:b/>
          <w:sz w:val="24"/>
          <w:szCs w:val="24"/>
        </w:rPr>
      </w:pPr>
      <w:r>
        <w:rPr>
          <w:b/>
          <w:sz w:val="24"/>
          <w:szCs w:val="24"/>
        </w:rPr>
        <w:lastRenderedPageBreak/>
        <w:t xml:space="preserve">Method of </w:t>
      </w:r>
      <w:r w:rsidR="00436A12">
        <w:rPr>
          <w:b/>
          <w:sz w:val="24"/>
          <w:szCs w:val="24"/>
        </w:rPr>
        <w:t>Switching</w:t>
      </w:r>
      <w:r>
        <w:rPr>
          <w:b/>
          <w:sz w:val="24"/>
          <w:szCs w:val="24"/>
        </w:rPr>
        <w:t xml:space="preserve"> at the Valley</w:t>
      </w:r>
    </w:p>
    <w:p w14:paraId="0775C5B7" w14:textId="104AC743" w:rsidR="00190C68" w:rsidRDefault="002D7BC9" w:rsidP="00FE2DA3">
      <w:r>
        <w:t xml:space="preserve">   </w:t>
      </w:r>
      <w:r w:rsidR="00436A12">
        <w:t>In our example, the controller bias is generated by a co</w:t>
      </w:r>
      <w:r w:rsidR="00870050">
        <w:t xml:space="preserve">mmonly used technique: a </w:t>
      </w:r>
      <w:r w:rsidR="00436A12">
        <w:t xml:space="preserve">flyback bias winding on the main transformer. The waveform is shown in the </w:t>
      </w:r>
      <w:r w:rsidR="0005121C">
        <w:t xml:space="preserve">Figures </w:t>
      </w:r>
      <w:r w:rsidR="00EF65EF">
        <w:t>7 &amp; 8</w:t>
      </w:r>
      <w:r w:rsidR="00436A12">
        <w:t xml:space="preserve"> </w:t>
      </w:r>
      <w:r w:rsidR="00436A12" w:rsidRPr="00115972">
        <w:t>below.</w:t>
      </w:r>
      <w:r w:rsidRPr="00115972">
        <w:t xml:space="preserve"> </w:t>
      </w:r>
      <w:r w:rsidR="00190C68" w:rsidRPr="00115972">
        <w:t>Using</w:t>
      </w:r>
      <w:r w:rsidR="00FA05FB" w:rsidRPr="00115972">
        <w:t xml:space="preserve"> this winding to </w:t>
      </w:r>
      <w:r w:rsidR="00990985" w:rsidRPr="00115972">
        <w:t>control the timing of the valley switching</w:t>
      </w:r>
      <w:r w:rsidR="00190C68" w:rsidRPr="00115972">
        <w:t xml:space="preserve"> is convenient</w:t>
      </w:r>
      <w:r w:rsidRPr="00115972">
        <w:t xml:space="preserve"> in a practical application</w:t>
      </w:r>
      <w:r w:rsidR="00190C68" w:rsidRPr="00115972">
        <w:t xml:space="preserve">: the center of the </w:t>
      </w:r>
      <w:r w:rsidR="00870050" w:rsidRPr="00115972">
        <w:t>reso</w:t>
      </w:r>
      <w:r w:rsidR="00870050">
        <w:t xml:space="preserve">nant </w:t>
      </w:r>
      <w:r w:rsidR="00190C68">
        <w:t>rin</w:t>
      </w:r>
      <w:r>
        <w:t xml:space="preserve">ging amplitude is at zero volts </w:t>
      </w:r>
      <w:r w:rsidR="00190C68">
        <w:t xml:space="preserve">and the </w:t>
      </w:r>
      <w:r w:rsidR="00990985">
        <w:t>valley</w:t>
      </w:r>
      <w:r w:rsidR="00190C68">
        <w:t xml:space="preserve"> is ¼ of the </w:t>
      </w:r>
      <w:r>
        <w:t xml:space="preserve">resonant </w:t>
      </w:r>
      <w:r w:rsidR="00190C68">
        <w:t>ringing period after the zero crossing</w:t>
      </w:r>
      <w:r w:rsidR="00FA05FB">
        <w:t xml:space="preserve"> with a negative </w:t>
      </w:r>
      <w:r w:rsidR="008332BE">
        <w:t>slope</w:t>
      </w:r>
      <w:r w:rsidR="00190C68">
        <w:t xml:space="preserve">. </w:t>
      </w:r>
      <w:r w:rsidR="00EF65EF">
        <w:t>(</w:t>
      </w:r>
      <w:r w:rsidR="008332BE">
        <w:t>Going forward, w</w:t>
      </w:r>
      <w:r w:rsidR="00EF65EF">
        <w:t xml:space="preserve">e will call this an “NSZ crossing” for “negative </w:t>
      </w:r>
      <w:r w:rsidR="008332BE">
        <w:t>slope</w:t>
      </w:r>
      <w:r w:rsidR="00EF65EF">
        <w:t xml:space="preserve"> zero crossing”.) </w:t>
      </w:r>
      <w:r w:rsidR="0042313E">
        <w:t>The sub circuit</w:t>
      </w:r>
      <w:r w:rsidR="007F06F6">
        <w:t xml:space="preserve"> shown in figure 9 counts the </w:t>
      </w:r>
      <w:r w:rsidR="0005121C">
        <w:t xml:space="preserve">number of </w:t>
      </w:r>
      <w:r w:rsidR="007F06F6">
        <w:t>NS</w:t>
      </w:r>
      <w:r w:rsidR="0042313E">
        <w:t>Z crossings and when they equal the number specified by the DLL, the TURNON signal will transition to “1” after the ¼ cycle delay</w:t>
      </w:r>
      <w:r w:rsidR="00190C68">
        <w:t xml:space="preserve">. </w:t>
      </w:r>
    </w:p>
    <w:p w14:paraId="4C2EA797" w14:textId="77777777" w:rsidR="00436A12" w:rsidRDefault="00436A12" w:rsidP="00FE2DA3"/>
    <w:p w14:paraId="34E028D8" w14:textId="77777777" w:rsidR="00436A12" w:rsidRDefault="00A16C9B" w:rsidP="00FE2DA3">
      <w:r>
        <w:pict w14:anchorId="1F7A61C8">
          <v:shape id="_x0000_i1032" type="#_x0000_t75" style="width:268.5pt;height:222pt">
            <v:imagedata r:id="rId14" o:title="LL60-6R Bias W"/>
          </v:shape>
        </w:pict>
      </w:r>
      <w:r>
        <w:pict w14:anchorId="3505F3C6">
          <v:shape id="_x0000_i1033" type="#_x0000_t75" style="width:271.5pt;height:225pt">
            <v:imagedata r:id="rId15" o:title="LL60-6R Bias W zoom"/>
          </v:shape>
        </w:pict>
      </w:r>
    </w:p>
    <w:p w14:paraId="168BA9E8" w14:textId="77777777" w:rsidR="00533FF8" w:rsidRDefault="002D7BC9" w:rsidP="00FE2DA3">
      <w:r>
        <w:t>Figure 7</w:t>
      </w:r>
      <w:r w:rsidR="00A06D9E">
        <w:t xml:space="preserve">. Bias winding voltage                                                              Figure 8: Bias winding: ¼ cycle from NSZ crossing to valley </w:t>
      </w:r>
    </w:p>
    <w:p w14:paraId="0701EF0B" w14:textId="77777777" w:rsidR="00465877" w:rsidRDefault="00465877" w:rsidP="00FE2DA3">
      <w:pPr>
        <w:rPr>
          <w:b/>
          <w:sz w:val="24"/>
          <w:szCs w:val="24"/>
        </w:rPr>
      </w:pPr>
    </w:p>
    <w:p w14:paraId="703C3097" w14:textId="77777777" w:rsidR="00465877" w:rsidRDefault="00A16C9B" w:rsidP="00FE2DA3">
      <w:pPr>
        <w:rPr>
          <w:b/>
          <w:sz w:val="24"/>
          <w:szCs w:val="24"/>
        </w:rPr>
      </w:pPr>
      <w:r>
        <w:rPr>
          <w:b/>
          <w:sz w:val="24"/>
          <w:szCs w:val="24"/>
        </w:rPr>
        <w:pict w14:anchorId="4065BCA9">
          <v:shape id="_x0000_i1034" type="#_x0000_t75" style="width:351.75pt;height:204pt">
            <v:imagedata r:id="rId16" o:title="rin_countmod2"/>
          </v:shape>
        </w:pict>
      </w:r>
    </w:p>
    <w:p w14:paraId="50210884" w14:textId="77777777" w:rsidR="00A06D9E" w:rsidRPr="00A06D9E" w:rsidRDefault="00A06D9E" w:rsidP="00FE2DA3">
      <w:r>
        <w:t xml:space="preserve">Figure 9. </w:t>
      </w:r>
      <w:r w:rsidR="008332BE">
        <w:t>Valley control subcircuit</w:t>
      </w:r>
      <w:r>
        <w:t xml:space="preserve"> that determines turn on of main switch. (Details in the schematic.)</w:t>
      </w:r>
    </w:p>
    <w:p w14:paraId="1E508CF1" w14:textId="77777777" w:rsidR="007242D9" w:rsidRDefault="00A06D9E" w:rsidP="00FE2DA3">
      <w:pPr>
        <w:rPr>
          <w:b/>
          <w:sz w:val="24"/>
          <w:szCs w:val="24"/>
        </w:rPr>
      </w:pPr>
      <w:r>
        <w:rPr>
          <w:b/>
          <w:sz w:val="24"/>
          <w:szCs w:val="24"/>
        </w:rPr>
        <w:br w:type="page"/>
      </w:r>
      <w:r w:rsidR="00D37D6F">
        <w:rPr>
          <w:b/>
          <w:sz w:val="24"/>
          <w:szCs w:val="24"/>
        </w:rPr>
        <w:lastRenderedPageBreak/>
        <w:t>Input to the DLL</w:t>
      </w:r>
      <w:r w:rsidR="008332BE">
        <w:rPr>
          <w:b/>
          <w:sz w:val="24"/>
          <w:szCs w:val="24"/>
        </w:rPr>
        <w:t>: Peak Current and Input Voltage Levels</w:t>
      </w:r>
    </w:p>
    <w:p w14:paraId="133BBCFD" w14:textId="77777777" w:rsidR="007242D9" w:rsidRDefault="000165C6" w:rsidP="007242D9">
      <w:r>
        <w:t xml:space="preserve">   </w:t>
      </w:r>
      <w:r w:rsidR="007F65FB">
        <w:t>Figure 10 shows</w:t>
      </w:r>
      <w:r w:rsidR="00D742DE">
        <w:t xml:space="preserve"> </w:t>
      </w:r>
      <w:r w:rsidR="007F65FB">
        <w:t xml:space="preserve">typical control </w:t>
      </w:r>
      <w:r w:rsidR="00D742DE">
        <w:t xml:space="preserve">waveforms </w:t>
      </w:r>
      <w:r w:rsidR="007242D9">
        <w:t>typical</w:t>
      </w:r>
      <w:r w:rsidR="007F65FB">
        <w:t xml:space="preserve"> for a PCC flyback.</w:t>
      </w:r>
      <w:r w:rsidR="0095732F">
        <w:t xml:space="preserve"> The shunt voltage is at the top and the voltage after signal conditioning (blanking, RC filtering, amplification and level-shifting) is shown at the bottom. The feedback (FB) signal controls the peak of the conditioned signal.</w:t>
      </w:r>
      <w:r w:rsidR="0040429E">
        <w:t xml:space="preserve"> This peak is limited </w:t>
      </w:r>
      <w:r w:rsidR="008332BE">
        <w:t>to 1V (red trace)</w:t>
      </w:r>
      <w:r w:rsidR="0040429E">
        <w:t>.</w:t>
      </w:r>
    </w:p>
    <w:p w14:paraId="75CDFBAA" w14:textId="77777777" w:rsidR="007242D9" w:rsidRDefault="007242D9" w:rsidP="007242D9"/>
    <w:p w14:paraId="7A3CAD14" w14:textId="77777777" w:rsidR="007242D9" w:rsidRDefault="00A16C9B" w:rsidP="007242D9">
      <w:r>
        <w:pict w14:anchorId="1A036F0C">
          <v:shape id="_x0000_i1035" type="#_x0000_t75" style="width:426pt;height:240pt">
            <v:imagedata r:id="rId17" o:title="basic PCC"/>
          </v:shape>
        </w:pict>
      </w:r>
    </w:p>
    <w:p w14:paraId="04C8D014" w14:textId="77777777" w:rsidR="007F65FB" w:rsidRDefault="007F65FB" w:rsidP="007242D9">
      <w:r>
        <w:t>Figure 10. Shunt voltage (</w:t>
      </w:r>
      <w:r w:rsidR="0095732F">
        <w:t xml:space="preserve">top, </w:t>
      </w:r>
      <w:r>
        <w:t>blue), conditioned shunt voltage (yellow), feedback signal (green), and peak current limit (red)</w:t>
      </w:r>
    </w:p>
    <w:p w14:paraId="26E353D4" w14:textId="77777777" w:rsidR="005D3660" w:rsidRDefault="005D3660" w:rsidP="007242D9"/>
    <w:p w14:paraId="7A13A735" w14:textId="1FCB2212" w:rsidR="00D742DE" w:rsidRDefault="000165C6" w:rsidP="007242D9">
      <w:r>
        <w:t xml:space="preserve">   </w:t>
      </w:r>
      <w:r w:rsidR="0095732F">
        <w:t>In our example circuit</w:t>
      </w:r>
      <w:r>
        <w:t>,</w:t>
      </w:r>
      <w:r w:rsidR="00D742DE">
        <w:t xml:space="preserve"> the feedback signal is compared to 4 threshold levels</w:t>
      </w:r>
      <w:r w:rsidR="0040429E">
        <w:t xml:space="preserve"> REF-FB3:0</w:t>
      </w:r>
      <w:r w:rsidR="0095732F">
        <w:t xml:space="preserve"> as </w:t>
      </w:r>
      <w:r w:rsidR="007B398D">
        <w:t xml:space="preserve">shown in figure 11. Each of the </w:t>
      </w:r>
      <w:proofErr w:type="spellStart"/>
      <w:r w:rsidR="007B398D">
        <w:t>FBTHx</w:t>
      </w:r>
      <w:proofErr w:type="spellEnd"/>
      <w:r w:rsidR="007B398D">
        <w:t xml:space="preserve"> outputs will transition </w:t>
      </w:r>
      <w:r w:rsidR="0040429E">
        <w:t xml:space="preserve">to 1 </w:t>
      </w:r>
      <w:r w:rsidR="007B398D">
        <w:t>when FB exceeds its respective threshold. FB0 has the lowest threshold, FB3 the highest</w:t>
      </w:r>
      <w:r w:rsidR="00001CC0">
        <w:t>, there are only 5 different states of FBTH3:0</w:t>
      </w:r>
      <w:r w:rsidR="007B398D">
        <w:t>.</w:t>
      </w:r>
      <w:r w:rsidR="0040429E">
        <w:t xml:space="preserve"> FBTH3:0 is fed to the DLL.</w:t>
      </w:r>
      <w:r w:rsidR="00001CC0">
        <w:t xml:space="preserve"> In this way, a</w:t>
      </w:r>
      <w:r w:rsidR="0005121C">
        <w:t xml:space="preserve"> quantized</w:t>
      </w:r>
      <w:r w:rsidR="00001CC0">
        <w:t xml:space="preserve"> indication</w:t>
      </w:r>
      <w:r w:rsidR="000A047D">
        <w:t xml:space="preserve"> </w:t>
      </w:r>
      <w:proofErr w:type="gramStart"/>
      <w:r w:rsidR="000A047D">
        <w:t>FBTH3:0  of</w:t>
      </w:r>
      <w:proofErr w:type="gramEnd"/>
      <w:r w:rsidR="00001CC0">
        <w:t xml:space="preserve"> the level of the peak current (proportional to FB) is sent to the DLL. The DLL is also sent a signal indicating </w:t>
      </w:r>
      <w:r w:rsidR="000A047D">
        <w:t xml:space="preserve">whether the input voltage </w:t>
      </w:r>
      <w:r w:rsidR="00001CC0">
        <w:t>low or high line (not shown here.)</w:t>
      </w:r>
    </w:p>
    <w:p w14:paraId="5F028920" w14:textId="77777777" w:rsidR="00D742DE" w:rsidRDefault="00D742DE" w:rsidP="007242D9"/>
    <w:p w14:paraId="7F53679D" w14:textId="77777777" w:rsidR="00D742DE" w:rsidRDefault="00A16C9B" w:rsidP="007242D9">
      <w:r>
        <w:pict w14:anchorId="10C7D60F">
          <v:shape id="_x0000_i1036" type="#_x0000_t75" style="width:454.5pt;height:236.25pt">
            <v:imagedata r:id="rId18" o:title="FB_VIN_THRESmod"/>
          </v:shape>
        </w:pict>
      </w:r>
      <w:r w:rsidR="00D742DE">
        <w:t xml:space="preserve">  </w:t>
      </w:r>
    </w:p>
    <w:p w14:paraId="3DBAEDD1" w14:textId="77777777" w:rsidR="0040429E" w:rsidRDefault="00001CC0" w:rsidP="007242D9">
      <w:r>
        <w:lastRenderedPageBreak/>
        <w:t>Figure 11.  Feedback (FB) Threshold C</w:t>
      </w:r>
      <w:r w:rsidR="0040429E">
        <w:t>omparison</w:t>
      </w:r>
      <w:r>
        <w:t xml:space="preserve"> C</w:t>
      </w:r>
      <w:r w:rsidR="000165C6">
        <w:t>ircuit</w:t>
      </w:r>
    </w:p>
    <w:p w14:paraId="47424776" w14:textId="77777777" w:rsidR="0040429E" w:rsidRDefault="0040429E" w:rsidP="007242D9"/>
    <w:p w14:paraId="54BC6038" w14:textId="77777777" w:rsidR="0040429E" w:rsidRDefault="0040429E" w:rsidP="007242D9"/>
    <w:p w14:paraId="59C422D4" w14:textId="77777777" w:rsidR="004F5488" w:rsidRDefault="004F5488" w:rsidP="004F5488">
      <w:pPr>
        <w:rPr>
          <w:b/>
          <w:sz w:val="24"/>
          <w:szCs w:val="24"/>
        </w:rPr>
      </w:pPr>
      <w:r>
        <w:rPr>
          <w:b/>
          <w:sz w:val="24"/>
          <w:szCs w:val="24"/>
        </w:rPr>
        <w:t>C-Code DLL</w:t>
      </w:r>
      <w:r w:rsidR="006B177A">
        <w:rPr>
          <w:b/>
          <w:sz w:val="24"/>
          <w:szCs w:val="24"/>
        </w:rPr>
        <w:t xml:space="preserve"> Interface and Dialog Box</w:t>
      </w:r>
    </w:p>
    <w:p w14:paraId="5478FABA" w14:textId="64B6A8B5" w:rsidR="004F5488" w:rsidRDefault="000165C6" w:rsidP="004F5488">
      <w:r>
        <w:t xml:space="preserve">   </w:t>
      </w:r>
      <w:r w:rsidR="006B177A">
        <w:t>The c</w:t>
      </w:r>
      <w:r w:rsidR="004F5488">
        <w:t xml:space="preserve">ircuit interface </w:t>
      </w:r>
      <w:r w:rsidR="006B177A">
        <w:t>from the control IC to the DLL is shown in</w:t>
      </w:r>
      <w:r w:rsidR="00E41B22">
        <w:t xml:space="preserve"> F</w:t>
      </w:r>
      <w:r w:rsidR="006B177A">
        <w:t xml:space="preserve">igure </w:t>
      </w:r>
      <w:r w:rsidR="00E41B22">
        <w:t>12</w:t>
      </w:r>
      <w:r w:rsidR="006B177A">
        <w:t xml:space="preserve">. Inputs FBTH3:0 and the high/low line indicator </w:t>
      </w:r>
      <w:r w:rsidR="00E41B22">
        <w:t xml:space="preserve">VINTH </w:t>
      </w:r>
      <w:r w:rsidR="006B177A">
        <w:t xml:space="preserve">are fed as input to the </w:t>
      </w:r>
      <w:r w:rsidR="006B177A" w:rsidRPr="00115972">
        <w:t xml:space="preserve">DLL. </w:t>
      </w:r>
      <w:r w:rsidR="003160FF" w:rsidRPr="00115972">
        <w:t>During each</w:t>
      </w:r>
      <w:r w:rsidR="006B177A" w:rsidRPr="00115972">
        <w:t xml:space="preserve"> wake </w:t>
      </w:r>
      <w:r w:rsidR="003160FF" w:rsidRPr="00115972">
        <w:t>event</w:t>
      </w:r>
      <w:r w:rsidR="006B177A" w:rsidRPr="00115972">
        <w:t>, the</w:t>
      </w:r>
      <w:r w:rsidR="006B177A">
        <w:t xml:space="preserve"> DLL runs the algorithm and the output </w:t>
      </w:r>
      <w:r w:rsidR="005A4197">
        <w:t>NSZX3:</w:t>
      </w:r>
      <w:r w:rsidR="005A4197" w:rsidRPr="00115972">
        <w:t xml:space="preserve">0 </w:t>
      </w:r>
      <w:r w:rsidR="006B177A" w:rsidRPr="00115972">
        <w:t xml:space="preserve">is </w:t>
      </w:r>
      <w:r w:rsidR="003160FF" w:rsidRPr="00115972">
        <w:t>provided</w:t>
      </w:r>
      <w:r w:rsidR="006B177A">
        <w:t xml:space="preserve"> to the IC </w:t>
      </w:r>
      <w:r w:rsidR="003160FF">
        <w:t xml:space="preserve">U1 </w:t>
      </w:r>
      <w:r w:rsidR="006B177A">
        <w:t xml:space="preserve">to specify the number of NSZ crossings. </w:t>
      </w:r>
      <w:r w:rsidR="005A4197">
        <w:t xml:space="preserve">The dialog box in </w:t>
      </w:r>
      <w:r w:rsidR="00E41B22">
        <w:t xml:space="preserve">Figure </w:t>
      </w:r>
      <w:r w:rsidR="005A4197">
        <w:t>13 shows the input settings for the algorithm</w:t>
      </w:r>
      <w:r w:rsidR="009C3E65">
        <w:t xml:space="preserve"> which can be changed without modifying the code.</w:t>
      </w:r>
    </w:p>
    <w:p w14:paraId="403797FF" w14:textId="77777777" w:rsidR="009C3E65" w:rsidRDefault="009C3E65" w:rsidP="004F5488"/>
    <w:p w14:paraId="2FCEF717" w14:textId="4E7308A3" w:rsidR="004F5488" w:rsidRDefault="00A16C9B" w:rsidP="004F5488">
      <w:r>
        <w:pict w14:anchorId="14220106">
          <v:shape id="_x0000_i1037" type="#_x0000_t75" style="width:402pt;height:252pt">
            <v:imagedata r:id="rId19" o:title="f12"/>
          </v:shape>
        </w:pict>
      </w:r>
    </w:p>
    <w:p w14:paraId="31EA04F3" w14:textId="77777777" w:rsidR="006B177A" w:rsidRDefault="006B177A" w:rsidP="004F5488">
      <w:r>
        <w:t>Figure 12. Communication between the control IC and the DLL</w:t>
      </w:r>
    </w:p>
    <w:p w14:paraId="79CC9EB6" w14:textId="77777777" w:rsidR="004F5488" w:rsidRDefault="004F5488" w:rsidP="004F5488"/>
    <w:p w14:paraId="39F1B46A" w14:textId="77777777" w:rsidR="004F5488" w:rsidRDefault="00A16C9B" w:rsidP="004F5488">
      <w:r>
        <w:rPr>
          <w:noProof/>
        </w:rPr>
        <w:lastRenderedPageBreak/>
        <w:pict w14:anchorId="22FF0280">
          <v:shape id="_x0000_i1038" type="#_x0000_t75" style="width:478.5pt;height:268.5pt">
            <v:imagedata r:id="rId20" o:title="dialog box"/>
          </v:shape>
        </w:pict>
      </w:r>
    </w:p>
    <w:p w14:paraId="08A30993" w14:textId="692FEFCD" w:rsidR="006B177A" w:rsidRDefault="006B177A">
      <w:r>
        <w:t>Figure 13. The DLL dialog box.</w:t>
      </w:r>
      <w:r w:rsidR="005A4197">
        <w:t xml:space="preserve">  </w:t>
      </w:r>
    </w:p>
    <w:p w14:paraId="461367A1" w14:textId="77777777" w:rsidR="003160FF" w:rsidRDefault="003160FF"/>
    <w:p w14:paraId="71B2EF51" w14:textId="77777777" w:rsidR="00D37D6F" w:rsidRDefault="00A34CB6" w:rsidP="007242D9">
      <w:r>
        <w:rPr>
          <w:b/>
          <w:sz w:val="24"/>
          <w:szCs w:val="24"/>
        </w:rPr>
        <w:t xml:space="preserve">C-code DLL </w:t>
      </w:r>
      <w:r w:rsidR="00D37D6F">
        <w:rPr>
          <w:b/>
          <w:sz w:val="24"/>
          <w:szCs w:val="24"/>
        </w:rPr>
        <w:t xml:space="preserve">Algorithm to Set the </w:t>
      </w:r>
      <w:r w:rsidR="004F5488">
        <w:rPr>
          <w:b/>
          <w:sz w:val="24"/>
          <w:szCs w:val="24"/>
        </w:rPr>
        <w:t xml:space="preserve">Number of </w:t>
      </w:r>
      <w:r w:rsidR="00D37D6F">
        <w:rPr>
          <w:b/>
          <w:sz w:val="24"/>
          <w:szCs w:val="24"/>
        </w:rPr>
        <w:t xml:space="preserve">Negative </w:t>
      </w:r>
      <w:r w:rsidR="008332BE">
        <w:rPr>
          <w:b/>
          <w:sz w:val="24"/>
          <w:szCs w:val="24"/>
        </w:rPr>
        <w:t>Slope</w:t>
      </w:r>
      <w:r w:rsidR="00D37D6F">
        <w:rPr>
          <w:b/>
          <w:sz w:val="24"/>
          <w:szCs w:val="24"/>
        </w:rPr>
        <w:t xml:space="preserve"> Zero (NSZ) Crossings</w:t>
      </w:r>
      <w:r w:rsidR="00D37D6F">
        <w:t xml:space="preserve"> </w:t>
      </w:r>
    </w:p>
    <w:p w14:paraId="7893E8FD" w14:textId="2867C1DE" w:rsidR="00441100" w:rsidRDefault="000165C6" w:rsidP="007242D9">
      <w:r>
        <w:t xml:space="preserve">   </w:t>
      </w:r>
      <w:r w:rsidR="0040429E">
        <w:t>Figure 1</w:t>
      </w:r>
      <w:r w:rsidR="003160FF">
        <w:t>4</w:t>
      </w:r>
      <w:r w:rsidR="0040429E">
        <w:t xml:space="preserve"> shows the PCC waveforms and the 4 threshold levels described above</w:t>
      </w:r>
      <w:r w:rsidR="00D37D6F">
        <w:t xml:space="preserve">. The FB signal will </w:t>
      </w:r>
      <w:r w:rsidR="00584F87">
        <w:t>be in one of</w:t>
      </w:r>
      <w:r w:rsidR="00D37D6F">
        <w:t xml:space="preserve"> 5 regions</w:t>
      </w:r>
      <w:r w:rsidR="000E7A55">
        <w:t>,</w:t>
      </w:r>
      <w:r w:rsidR="00D37D6F">
        <w:t xml:space="preserve"> </w:t>
      </w:r>
      <w:r w:rsidR="000E7A55">
        <w:t xml:space="preserve">defined by these 4 threshold levels, </w:t>
      </w:r>
      <w:r w:rsidR="00D37D6F">
        <w:t xml:space="preserve">at any given time and this information will be </w:t>
      </w:r>
      <w:r w:rsidR="00DB3CAD" w:rsidRPr="00115972">
        <w:t>provided</w:t>
      </w:r>
      <w:r w:rsidR="00D37D6F">
        <w:t xml:space="preserve"> to the DLL</w:t>
      </w:r>
      <w:r w:rsidR="00441100">
        <w:t xml:space="preserve"> as shown in </w:t>
      </w:r>
      <w:r w:rsidR="000E7A55">
        <w:t xml:space="preserve">Figure </w:t>
      </w:r>
      <w:r w:rsidR="00441100">
        <w:t>1</w:t>
      </w:r>
      <w:r w:rsidR="00DB3CAD">
        <w:t>2</w:t>
      </w:r>
      <w:r w:rsidR="009C3E65">
        <w:t>.</w:t>
      </w:r>
      <w:r w:rsidR="00441100">
        <w:t xml:space="preserve"> The DLL will implement the algorithm shown on the right side of figure</w:t>
      </w:r>
      <w:r w:rsidR="004F5488">
        <w:t xml:space="preserve">. The DLL “wakes” at a specified interval, reads the FBTH3:0 signal and acts accordingly. One exception is that if FBTH3 transitions to “1”, the DLL will immediately (with a </w:t>
      </w:r>
      <w:r w:rsidR="000E7A55">
        <w:t xml:space="preserve">very </w:t>
      </w:r>
      <w:r w:rsidR="004F5488">
        <w:t>small</w:t>
      </w:r>
      <w:r w:rsidR="009C3E65">
        <w:t xml:space="preserve"> “output</w:t>
      </w:r>
      <w:r w:rsidR="004F5488">
        <w:t xml:space="preserve"> delay</w:t>
      </w:r>
      <w:r w:rsidR="009C3E65">
        <w:t>”</w:t>
      </w:r>
      <w:r w:rsidR="004F5488">
        <w:t xml:space="preserve">) </w:t>
      </w:r>
      <w:r w:rsidR="009C3E65">
        <w:t>specify</w:t>
      </w:r>
      <w:r w:rsidR="004F5488">
        <w:t xml:space="preserve"> the minimum number </w:t>
      </w:r>
      <w:r w:rsidR="004F5488" w:rsidRPr="00294897">
        <w:t>of</w:t>
      </w:r>
      <w:r w:rsidR="000E7A55" w:rsidRPr="00383FC2">
        <w:t xml:space="preserve"> </w:t>
      </w:r>
      <w:r w:rsidR="000E7A55" w:rsidRPr="00115972">
        <w:t>NSZ crossing</w:t>
      </w:r>
      <w:r w:rsidR="000E7A55" w:rsidRPr="00294897">
        <w:t>s</w:t>
      </w:r>
      <w:r w:rsidR="004F5488">
        <w:t>.</w:t>
      </w:r>
      <w:r>
        <w:t xml:space="preserve"> </w:t>
      </w:r>
      <w:r w:rsidR="009C3E65">
        <w:t>Th</w:t>
      </w:r>
      <w:r>
        <w:t>is is because th</w:t>
      </w:r>
      <w:r w:rsidR="009C3E65">
        <w:t xml:space="preserve">e peak current will likely exceed the maximum threshold </w:t>
      </w:r>
      <w:r>
        <w:t xml:space="preserve">(red trace) </w:t>
      </w:r>
      <w:r w:rsidR="009C3E65">
        <w:t xml:space="preserve">and </w:t>
      </w:r>
      <w:r w:rsidR="00294897">
        <w:t xml:space="preserve">will </w:t>
      </w:r>
      <w:r w:rsidR="009C3E65">
        <w:t xml:space="preserve">not provide full load </w:t>
      </w:r>
      <w:r w:rsidR="00294897">
        <w:t xml:space="preserve">current </w:t>
      </w:r>
      <w:r w:rsidR="009C3E65">
        <w:t xml:space="preserve">with </w:t>
      </w:r>
      <w:r w:rsidR="00294897">
        <w:t xml:space="preserve">the long OFF time associated with </w:t>
      </w:r>
      <w:r w:rsidR="009C3E65">
        <w:t xml:space="preserve">a large number of </w:t>
      </w:r>
      <w:r w:rsidR="00294897" w:rsidRPr="00115972">
        <w:t>NSZ crossing</w:t>
      </w:r>
      <w:r w:rsidR="00294897" w:rsidRPr="00294897">
        <w:t>s</w:t>
      </w:r>
      <w:r w:rsidR="009C3E65">
        <w:t>.</w:t>
      </w:r>
    </w:p>
    <w:p w14:paraId="5D5E27C5" w14:textId="008F8583" w:rsidR="000165C6" w:rsidRDefault="000165C6" w:rsidP="007242D9">
      <w:r>
        <w:t xml:space="preserve">   </w:t>
      </w:r>
      <w:r w:rsidR="00294897">
        <w:t xml:space="preserve">Using a C-code DLL early in </w:t>
      </w:r>
      <w:r>
        <w:t>the design phase</w:t>
      </w:r>
      <w:r w:rsidR="00294897">
        <w:t xml:space="preserve"> allows the designer to easily </w:t>
      </w:r>
      <w:r w:rsidR="00DB3CAD">
        <w:t>iterate</w:t>
      </w:r>
      <w:r w:rsidR="00294897">
        <w:t xml:space="preserve"> the valley switching </w:t>
      </w:r>
      <w:r w:rsidR="00DB3CAD">
        <w:t>algorithm</w:t>
      </w:r>
      <w:r w:rsidR="000E6AD8">
        <w:t xml:space="preserve"> and compare a number of different approaches.</w:t>
      </w:r>
      <w:r>
        <w:t xml:space="preserve"> Simple </w:t>
      </w:r>
      <w:r w:rsidR="000E6AD8">
        <w:t xml:space="preserve">modifications </w:t>
      </w:r>
      <w:r w:rsidR="000C507A">
        <w:t xml:space="preserve">like changing the increment or decrement amounts require simply changing a line of code. If we want to change the number of </w:t>
      </w:r>
      <w:r w:rsidR="00294897">
        <w:t xml:space="preserve">threshold </w:t>
      </w:r>
      <w:r w:rsidR="000C507A">
        <w:t xml:space="preserve">levels, we can copy and paste the circuitry in </w:t>
      </w:r>
      <w:r w:rsidR="00294897">
        <w:t xml:space="preserve">Figure </w:t>
      </w:r>
      <w:r w:rsidR="000C507A">
        <w:t xml:space="preserve">11 and add some code. If we want to change the algorithm to respond to average current in addition to peak current, we could add more inputs and modify the code as needed. </w:t>
      </w:r>
      <w:r w:rsidR="006744BB">
        <w:t xml:space="preserve">If we want to react to the current in a more complex manner </w:t>
      </w:r>
      <w:r w:rsidR="00584F87">
        <w:t>using an actual current reading rather than a level</w:t>
      </w:r>
      <w:r w:rsidR="006744BB">
        <w:t xml:space="preserve">, we could use an ADC to feed the </w:t>
      </w:r>
      <w:r w:rsidR="000E6AD8">
        <w:t xml:space="preserve">measured </w:t>
      </w:r>
      <w:r w:rsidR="006744BB">
        <w:t xml:space="preserve">current </w:t>
      </w:r>
      <w:r w:rsidR="000E6AD8">
        <w:t>reading in</w:t>
      </w:r>
      <w:r w:rsidR="006744BB">
        <w:t xml:space="preserve">to the DLL. </w:t>
      </w:r>
      <w:r w:rsidR="000C507A" w:rsidRPr="00115972">
        <w:t xml:space="preserve">In any case, the coding </w:t>
      </w:r>
      <w:r w:rsidR="00DB3CAD" w:rsidRPr="00115972">
        <w:t xml:space="preserve">change </w:t>
      </w:r>
      <w:r w:rsidR="000C507A" w:rsidRPr="00115972">
        <w:t xml:space="preserve">is likely much faster to implement </w:t>
      </w:r>
      <w:r w:rsidR="00DB3CAD" w:rsidRPr="00115972">
        <w:t>than changing</w:t>
      </w:r>
      <w:r w:rsidR="00584F87" w:rsidRPr="00115972">
        <w:t xml:space="preserve"> circuitry.</w:t>
      </w:r>
      <w:r w:rsidR="00584F87">
        <w:t xml:space="preserve"> I</w:t>
      </w:r>
      <w:r w:rsidR="000C507A">
        <w:t>f the functions are to be implemented in a</w:t>
      </w:r>
      <w:r w:rsidR="00584F87">
        <w:t xml:space="preserve"> microcontroller, the C-code </w:t>
      </w:r>
      <w:r w:rsidR="00137D0B">
        <w:t>DLL is a better way to simulate the eventual design.</w:t>
      </w:r>
      <w:r>
        <w:t xml:space="preserve"> </w:t>
      </w:r>
      <w:r w:rsidR="00584F87">
        <w:t xml:space="preserve"> </w:t>
      </w:r>
    </w:p>
    <w:p w14:paraId="0028A622" w14:textId="77777777" w:rsidR="000165C6" w:rsidRDefault="000165C6" w:rsidP="007242D9"/>
    <w:p w14:paraId="327A199B" w14:textId="77777777" w:rsidR="009B6B52" w:rsidRDefault="00A16C9B" w:rsidP="00FE2DA3">
      <w:r>
        <w:lastRenderedPageBreak/>
        <w:pict w14:anchorId="2C0FB647">
          <v:shape id="_x0000_i1039" type="#_x0000_t75" style="width:474pt;height:266.25pt">
            <v:imagedata r:id="rId21" o:title="Control w levelsmod"/>
          </v:shape>
        </w:pict>
      </w:r>
    </w:p>
    <w:p w14:paraId="11350C15" w14:textId="77777777" w:rsidR="004F5488" w:rsidRDefault="009C3E65" w:rsidP="00FE2DA3">
      <w:r>
        <w:t>Figure 14</w:t>
      </w:r>
      <w:r w:rsidR="004F5488">
        <w:t>. Algorithm implemented by the DLL</w:t>
      </w:r>
    </w:p>
    <w:p w14:paraId="3B1D290B" w14:textId="77777777" w:rsidR="004F5488" w:rsidRDefault="004F5488" w:rsidP="00FE2DA3"/>
    <w:p w14:paraId="68BC534D" w14:textId="77777777" w:rsidR="009C40F3" w:rsidRDefault="009C40F3" w:rsidP="00FE2DA3"/>
    <w:p w14:paraId="1BD495AE" w14:textId="77777777" w:rsidR="004F5488" w:rsidRDefault="004F5488"/>
    <w:p w14:paraId="457EEC7B" w14:textId="77777777" w:rsidR="00A10B48" w:rsidRDefault="00A10B48">
      <w:r>
        <w:br w:type="page"/>
      </w:r>
    </w:p>
    <w:p w14:paraId="31431455" w14:textId="77777777" w:rsidR="00A10B48" w:rsidRDefault="00A10B48" w:rsidP="00FE2DA3"/>
    <w:p w14:paraId="756FDF10" w14:textId="77777777" w:rsidR="00465877" w:rsidRPr="00465877" w:rsidRDefault="00A2071E" w:rsidP="00FE2DA3">
      <w:pPr>
        <w:rPr>
          <w:b/>
          <w:sz w:val="24"/>
          <w:szCs w:val="24"/>
        </w:rPr>
      </w:pPr>
      <w:r>
        <w:rPr>
          <w:b/>
          <w:sz w:val="24"/>
          <w:szCs w:val="24"/>
        </w:rPr>
        <w:t>U</w:t>
      </w:r>
      <w:r w:rsidR="00137D0B">
        <w:rPr>
          <w:b/>
          <w:sz w:val="24"/>
          <w:szCs w:val="24"/>
        </w:rPr>
        <w:t xml:space="preserve">nderstanding the Transition </w:t>
      </w:r>
      <w:r w:rsidR="00465877">
        <w:rPr>
          <w:b/>
          <w:sz w:val="24"/>
          <w:szCs w:val="24"/>
        </w:rPr>
        <w:t xml:space="preserve">in </w:t>
      </w:r>
      <w:r w:rsidR="00137D0B">
        <w:rPr>
          <w:b/>
          <w:sz w:val="24"/>
          <w:szCs w:val="24"/>
        </w:rPr>
        <w:t>NSZ Count</w:t>
      </w:r>
    </w:p>
    <w:p w14:paraId="5FCD4F03" w14:textId="648E9D5D" w:rsidR="008E61AC" w:rsidRDefault="00137D0B" w:rsidP="00FE2DA3">
      <w:r>
        <w:t xml:space="preserve">   Figures 15 and 17</w:t>
      </w:r>
      <w:r w:rsidR="009C40F3">
        <w:t xml:space="preserve"> show the control and power train waveforms for the circuit at low line and a light load</w:t>
      </w:r>
      <w:r w:rsidR="00465877">
        <w:t xml:space="preserve"> </w:t>
      </w:r>
      <w:r w:rsidR="006E05AE">
        <w:t xml:space="preserve">when </w:t>
      </w:r>
      <w:r w:rsidR="00465877">
        <w:t xml:space="preserve">the </w:t>
      </w:r>
      <w:r w:rsidR="00A2071E">
        <w:t>NSZ</w:t>
      </w:r>
      <w:r w:rsidR="00465877">
        <w:t xml:space="preserve"> count is 1</w:t>
      </w:r>
      <w:r>
        <w:t xml:space="preserve">. Feedback </w:t>
      </w:r>
      <w:r w:rsidR="009C40F3">
        <w:t xml:space="preserve">FB is </w:t>
      </w:r>
      <w:r w:rsidR="009C40F3" w:rsidRPr="00115972">
        <w:t>be</w:t>
      </w:r>
      <w:r w:rsidR="00E2010D" w:rsidRPr="00115972">
        <w:t>tween REF-FB0</w:t>
      </w:r>
      <w:r w:rsidR="009C40F3" w:rsidRPr="00115972">
        <w:t xml:space="preserve"> and </w:t>
      </w:r>
      <w:r w:rsidRPr="00115972">
        <w:t>REF-FB</w:t>
      </w:r>
      <w:r w:rsidR="00E2010D" w:rsidRPr="00115972">
        <w:t>1</w:t>
      </w:r>
      <w:r w:rsidR="00465877" w:rsidRPr="00115972">
        <w:t xml:space="preserve"> which</w:t>
      </w:r>
      <w:r w:rsidR="00A2071E" w:rsidRPr="00115972">
        <w:t xml:space="preserve">, at the </w:t>
      </w:r>
      <w:r w:rsidR="00262D95" w:rsidRPr="00115972">
        <w:t xml:space="preserve">next </w:t>
      </w:r>
      <w:r w:rsidR="00A2071E" w:rsidRPr="00115972">
        <w:t xml:space="preserve">wake </w:t>
      </w:r>
      <w:r w:rsidR="00D46615" w:rsidRPr="00115972">
        <w:t>event</w:t>
      </w:r>
      <w:r w:rsidR="00A2071E" w:rsidRPr="00115972">
        <w:t>,</w:t>
      </w:r>
      <w:r w:rsidR="00465877" w:rsidRPr="00115972">
        <w:t xml:space="preserve"> will result</w:t>
      </w:r>
      <w:r w:rsidR="009C40F3" w:rsidRPr="00115972">
        <w:t xml:space="preserve"> in an</w:t>
      </w:r>
      <w:r w:rsidR="00A2071E" w:rsidRPr="00115972">
        <w:t xml:space="preserve"> increase the NSZ </w:t>
      </w:r>
      <w:r w:rsidR="00DB3CAD" w:rsidRPr="00115972">
        <w:t xml:space="preserve">crossing </w:t>
      </w:r>
      <w:r w:rsidR="00A2071E" w:rsidRPr="00115972">
        <w:t>count to 2. Figures 16</w:t>
      </w:r>
      <w:r w:rsidR="00A2071E">
        <w:t xml:space="preserve"> and 18 </w:t>
      </w:r>
      <w:r w:rsidR="009C40F3">
        <w:t>show the resul</w:t>
      </w:r>
      <w:r w:rsidR="00A2071E">
        <w:t>t after the increase in count from 1</w:t>
      </w:r>
      <w:r w:rsidR="009C40F3">
        <w:t xml:space="preserve"> to 2. The </w:t>
      </w:r>
      <w:r w:rsidR="00465877">
        <w:t xml:space="preserve">frequency reduces and the </w:t>
      </w:r>
      <w:r w:rsidR="009C40F3">
        <w:t xml:space="preserve">resultant FB signal </w:t>
      </w:r>
      <w:r w:rsidR="00E2010D">
        <w:t>(and peak current) increases</w:t>
      </w:r>
      <w:r w:rsidR="00584F87">
        <w:t>. The peak current</w:t>
      </w:r>
      <w:r w:rsidR="00E2010D">
        <w:t xml:space="preserve"> </w:t>
      </w:r>
      <w:r w:rsidR="00465877">
        <w:t>comes to steady state</w:t>
      </w:r>
      <w:r w:rsidR="009C40F3">
        <w:t xml:space="preserve"> between </w:t>
      </w:r>
      <w:r w:rsidR="00E2010D">
        <w:t>REF-FB</w:t>
      </w:r>
      <w:r w:rsidR="008F2A8D">
        <w:t xml:space="preserve">1 and </w:t>
      </w:r>
      <w:r w:rsidR="00A2071E">
        <w:t>REF-FB</w:t>
      </w:r>
      <w:r w:rsidR="008F2A8D">
        <w:t>2</w:t>
      </w:r>
      <w:r w:rsidR="00A2071E">
        <w:t xml:space="preserve"> where the algorithm specifies no further change</w:t>
      </w:r>
      <w:r w:rsidR="009C40F3">
        <w:t>.</w:t>
      </w:r>
    </w:p>
    <w:p w14:paraId="625D1D00" w14:textId="77777777" w:rsidR="009C40F3" w:rsidRDefault="00A16C9B" w:rsidP="00FE2DA3">
      <w:r>
        <w:pict w14:anchorId="71D08A19">
          <v:shape id="_x0000_i1040" type="#_x0000_t75" style="width:279.75pt;height:231pt">
            <v:imagedata r:id="rId22" o:title="LL40R1 level1-2mod"/>
          </v:shape>
        </w:pict>
      </w:r>
      <w:r>
        <w:pict w14:anchorId="684EC5C9">
          <v:shape id="_x0000_i1041" type="#_x0000_t75" style="width:277.5pt;height:230.25pt">
            <v:imagedata r:id="rId23" o:title="LL40R1 level2-3mod2"/>
          </v:shape>
        </w:pict>
      </w:r>
    </w:p>
    <w:p w14:paraId="292E6CF5" w14:textId="77777777" w:rsidR="00137D0B" w:rsidRDefault="00137D0B" w:rsidP="00FE2DA3">
      <w:r>
        <w:t xml:space="preserve">Figure 15. FB in a range that requires NSZ crossing increased.          Figure 16. After increase, FB is in the “no change” range                                                                                       </w:t>
      </w:r>
    </w:p>
    <w:p w14:paraId="7516B251" w14:textId="77777777" w:rsidR="009C40F3" w:rsidRDefault="009C40F3" w:rsidP="00FE2DA3"/>
    <w:p w14:paraId="02C3B9ED" w14:textId="77777777" w:rsidR="009C40F3" w:rsidRDefault="00A16C9B" w:rsidP="00FE2DA3">
      <w:r>
        <w:pict w14:anchorId="31068EA8">
          <v:shape id="_x0000_i1042" type="#_x0000_t75" style="width:274.5pt;height:227.25pt">
            <v:imagedata r:id="rId24" o:title="LL40R1 level1-2drain"/>
          </v:shape>
        </w:pict>
      </w:r>
      <w:r w:rsidR="009C40F3">
        <w:rPr>
          <w:noProof/>
        </w:rPr>
        <w:drawing>
          <wp:inline distT="0" distB="0" distL="0" distR="0" wp14:anchorId="639B8651" wp14:editId="607CAF9C">
            <wp:extent cx="3490410" cy="2888615"/>
            <wp:effectExtent l="0" t="0" r="0" b="6985"/>
            <wp:docPr id="1" name="Picture 1" descr="C:\Users\RP\AppData\Local\Microsoft\Windows\INetCache\Content.Word\LL40R1 level2-3dr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P\AppData\Local\Microsoft\Windows\INetCache\Content.Word\LL40R1 level2-3drain.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02165" cy="2898343"/>
                    </a:xfrm>
                    <a:prstGeom prst="rect">
                      <a:avLst/>
                    </a:prstGeom>
                    <a:noFill/>
                    <a:ln>
                      <a:noFill/>
                    </a:ln>
                  </pic:spPr>
                </pic:pic>
              </a:graphicData>
            </a:graphic>
          </wp:inline>
        </w:drawing>
      </w:r>
    </w:p>
    <w:p w14:paraId="29C06D2D" w14:textId="4E37DC7A" w:rsidR="008E61AC" w:rsidRDefault="00137D0B" w:rsidP="00FE2DA3">
      <w:r>
        <w:t>Figure 17. Power train waveforms for figure 15.                              Figure 18. Power train waveforms for figure 1</w:t>
      </w:r>
      <w:r w:rsidR="00DB3CAD">
        <w:t>6</w:t>
      </w:r>
      <w:r>
        <w:t>.</w:t>
      </w:r>
    </w:p>
    <w:p w14:paraId="5629140A" w14:textId="77777777" w:rsidR="008E61AC" w:rsidRDefault="008E61AC" w:rsidP="00FE2DA3"/>
    <w:p w14:paraId="00F2B96D" w14:textId="77777777" w:rsidR="00A32419" w:rsidRDefault="00A32419" w:rsidP="00FE2DA3"/>
    <w:p w14:paraId="7AC02C63" w14:textId="77777777" w:rsidR="00A32419" w:rsidRDefault="00A32419" w:rsidP="00FE2DA3"/>
    <w:p w14:paraId="3973CF19" w14:textId="77777777" w:rsidR="00A32419" w:rsidRDefault="00A32419" w:rsidP="00FE2DA3"/>
    <w:p w14:paraId="2ADCBE23" w14:textId="77777777" w:rsidR="00A32419" w:rsidRDefault="00A2071E" w:rsidP="00A32419">
      <w:pPr>
        <w:rPr>
          <w:b/>
          <w:sz w:val="24"/>
          <w:szCs w:val="24"/>
        </w:rPr>
      </w:pPr>
      <w:r>
        <w:rPr>
          <w:b/>
          <w:sz w:val="24"/>
          <w:szCs w:val="24"/>
        </w:rPr>
        <w:t xml:space="preserve">Examples of </w:t>
      </w:r>
      <w:r w:rsidR="00A32419">
        <w:rPr>
          <w:b/>
          <w:sz w:val="24"/>
          <w:szCs w:val="24"/>
        </w:rPr>
        <w:t>Dynamic Circuit Behavior</w:t>
      </w:r>
    </w:p>
    <w:p w14:paraId="71770633" w14:textId="77777777" w:rsidR="00CD3B0E" w:rsidRDefault="00CD3B0E" w:rsidP="00A32419">
      <w:pPr>
        <w:rPr>
          <w:b/>
          <w:sz w:val="24"/>
          <w:szCs w:val="24"/>
        </w:rPr>
      </w:pPr>
    </w:p>
    <w:p w14:paraId="7E35C949" w14:textId="74E46FA2" w:rsidR="005E7104" w:rsidRPr="005E7104" w:rsidRDefault="005E7104" w:rsidP="00A32419">
      <w:r>
        <w:rPr>
          <w:b/>
          <w:sz w:val="24"/>
          <w:szCs w:val="24"/>
        </w:rPr>
        <w:t xml:space="preserve">   </w:t>
      </w:r>
      <w:r>
        <w:t xml:space="preserve">Below are some simulation examples demonstrating behavior under various line and load change conditions. The grid at the bottom </w:t>
      </w:r>
      <w:r w:rsidRPr="00115972">
        <w:t xml:space="preserve">plots </w:t>
      </w:r>
      <w:r w:rsidR="00DB3CAD" w:rsidRPr="00115972">
        <w:t>the number of NSZ crossings demanded by the DLL, determining which valley the switching will occur at.</w:t>
      </w:r>
    </w:p>
    <w:p w14:paraId="7077F1F9" w14:textId="7A9B87FE" w:rsidR="00860AF7" w:rsidRDefault="00A16C9B" w:rsidP="00A32419">
      <w:pPr>
        <w:rPr>
          <w:b/>
          <w:sz w:val="24"/>
          <w:szCs w:val="24"/>
        </w:rPr>
      </w:pPr>
      <w:r>
        <w:rPr>
          <w:b/>
          <w:sz w:val="24"/>
          <w:szCs w:val="24"/>
        </w:rPr>
        <w:pict w14:anchorId="28B1ACDE">
          <v:shape id="_x0000_i1043" type="#_x0000_t75" style="width:286.5pt;height:259.5pt">
            <v:imagedata r:id="rId26" o:title="f19"/>
          </v:shape>
        </w:pict>
      </w:r>
    </w:p>
    <w:p w14:paraId="448AD26C" w14:textId="60EAE808" w:rsidR="00A2071E" w:rsidRDefault="00A2071E" w:rsidP="00A2071E">
      <w:r>
        <w:t xml:space="preserve">Figure 19. </w:t>
      </w:r>
      <w:r w:rsidRPr="00CD3B0E">
        <w:t>Slow load change</w:t>
      </w:r>
      <w:r>
        <w:t xml:space="preserve"> at high line: There is gradual change in number of </w:t>
      </w:r>
      <w:r w:rsidR="00BE015F" w:rsidRPr="00115972">
        <w:t xml:space="preserve">NSZ </w:t>
      </w:r>
      <w:r w:rsidR="00DB3CAD" w:rsidRPr="00115972">
        <w:t>crossings</w:t>
      </w:r>
      <w:r>
        <w:t xml:space="preserve"> as the feedback signal reacts to load changes. </w:t>
      </w:r>
      <w:r w:rsidR="00D36139">
        <w:t>The m</w:t>
      </w:r>
      <w:r>
        <w:t>in</w:t>
      </w:r>
      <w:r w:rsidR="00D36139">
        <w:t xml:space="preserve"> and </w:t>
      </w:r>
      <w:r>
        <w:t xml:space="preserve">max </w:t>
      </w:r>
      <w:r w:rsidR="009165AE">
        <w:t xml:space="preserve">number of </w:t>
      </w:r>
      <w:r w:rsidR="00BE015F" w:rsidRPr="00115972">
        <w:t>NSZ crossings</w:t>
      </w:r>
      <w:r w:rsidR="00BE015F">
        <w:t xml:space="preserve"> </w:t>
      </w:r>
      <w:r w:rsidR="00D36139">
        <w:t xml:space="preserve">are </w:t>
      </w:r>
      <w:r>
        <w:t>defined by the C-code DLL dialog box.</w:t>
      </w:r>
    </w:p>
    <w:p w14:paraId="1CB7418B" w14:textId="77777777" w:rsidR="00CE0F25" w:rsidRDefault="00CE0F25" w:rsidP="00A2071E"/>
    <w:p w14:paraId="3D5A2FD6" w14:textId="2ED460A9" w:rsidR="00CD3B0E" w:rsidRDefault="00CD3B0E" w:rsidP="00A32419">
      <w:pPr>
        <w:rPr>
          <w:b/>
          <w:sz w:val="24"/>
          <w:szCs w:val="24"/>
        </w:rPr>
      </w:pPr>
      <w:r>
        <w:t xml:space="preserve"> </w:t>
      </w:r>
      <w:r w:rsidR="00A16C9B">
        <w:rPr>
          <w:b/>
          <w:sz w:val="24"/>
          <w:szCs w:val="24"/>
        </w:rPr>
        <w:pict w14:anchorId="0332E179">
          <v:shape id="_x0000_i1044" type="#_x0000_t75" style="width:267pt;height:260.25pt">
            <v:imagedata r:id="rId27" o:title="f20"/>
          </v:shape>
        </w:pict>
      </w:r>
    </w:p>
    <w:p w14:paraId="47EA0360" w14:textId="248D007F" w:rsidR="00230FD0" w:rsidRDefault="00CE0F25" w:rsidP="00A32419">
      <w:r>
        <w:t>Figure 20. Same as figure 19, but with faster load steps and larger load steps at 1.7ms and 3ms</w:t>
      </w:r>
      <w:r w:rsidR="00E90C6B">
        <w:t>.</w:t>
      </w:r>
      <w:r w:rsidR="001770BA">
        <w:t xml:space="preserve"> The number of </w:t>
      </w:r>
      <w:r w:rsidR="00BE015F" w:rsidRPr="00115972">
        <w:t xml:space="preserve">NSZ </w:t>
      </w:r>
      <w:proofErr w:type="gramStart"/>
      <w:r w:rsidR="00BE015F" w:rsidRPr="00115972">
        <w:t xml:space="preserve">crossings </w:t>
      </w:r>
      <w:r w:rsidR="001770BA">
        <w:t xml:space="preserve"> change</w:t>
      </w:r>
      <w:proofErr w:type="gramEnd"/>
      <w:r w:rsidR="001770BA">
        <w:t xml:space="preserve"> faster in response.</w:t>
      </w:r>
    </w:p>
    <w:p w14:paraId="77906385" w14:textId="5058DE74" w:rsidR="00230FD0" w:rsidRDefault="00A16C9B" w:rsidP="00A32419">
      <w:r>
        <w:lastRenderedPageBreak/>
        <w:pict w14:anchorId="3F9BF339">
          <v:shape id="_x0000_i1045" type="#_x0000_t75" style="width:398.25pt;height:423pt">
            <v:imagedata r:id="rId28" o:title="f21"/>
          </v:shape>
        </w:pict>
      </w:r>
    </w:p>
    <w:p w14:paraId="7946E9DD" w14:textId="77777777" w:rsidR="00CE0F25" w:rsidRDefault="00CE0F25" w:rsidP="00A32419"/>
    <w:p w14:paraId="3086A990" w14:textId="708E9732" w:rsidR="00CE0F25" w:rsidRDefault="001770BA" w:rsidP="00A32419">
      <w:r>
        <w:t xml:space="preserve">Figure 21: Zooming in on </w:t>
      </w:r>
      <w:r w:rsidR="00D93C6C">
        <w:t>F</w:t>
      </w:r>
      <w:r>
        <w:t>igure 20 at the l</w:t>
      </w:r>
      <w:r w:rsidR="00CE0F25" w:rsidRPr="00230FD0">
        <w:t>oad step at 1.7ms</w:t>
      </w:r>
      <w:r w:rsidR="00CE0F25">
        <w:t xml:space="preserve">. Note immediate change in the ring count as FB crosses the REF-FB3. This is critical since the converter cannot support full load with a high </w:t>
      </w:r>
      <w:r w:rsidR="00BE015F">
        <w:t xml:space="preserve">number </w:t>
      </w:r>
      <w:r w:rsidR="00BE015F" w:rsidRPr="00115972">
        <w:t xml:space="preserve">of NSZ </w:t>
      </w:r>
      <w:r w:rsidR="00BB5F22" w:rsidRPr="00115972">
        <w:t>crossings</w:t>
      </w:r>
      <w:r>
        <w:t>.</w:t>
      </w:r>
    </w:p>
    <w:p w14:paraId="3923D0E8" w14:textId="77777777" w:rsidR="000714E7" w:rsidRDefault="000714E7" w:rsidP="00A32419"/>
    <w:p w14:paraId="2E1214B9" w14:textId="294B4CA1" w:rsidR="00E90C6B" w:rsidRDefault="00A16C9B" w:rsidP="00A32419">
      <w:r>
        <w:lastRenderedPageBreak/>
        <w:pict w14:anchorId="3CFD10F8">
          <v:shape id="_x0000_i1046" type="#_x0000_t75" style="width:398.25pt;height:423pt">
            <v:imagedata r:id="rId29" o:title="f22"/>
          </v:shape>
        </w:pict>
      </w:r>
    </w:p>
    <w:p w14:paraId="06B1B8C7" w14:textId="1A7C9EA6" w:rsidR="00CE0F25" w:rsidRDefault="001770BA" w:rsidP="00A32419">
      <w:r>
        <w:t xml:space="preserve">Figure 22. Zooming in on </w:t>
      </w:r>
      <w:r w:rsidR="00D93C6C">
        <w:t>F</w:t>
      </w:r>
      <w:r>
        <w:t>igure 20 at the l</w:t>
      </w:r>
      <w:r w:rsidRPr="00230FD0">
        <w:t xml:space="preserve">oad </w:t>
      </w:r>
      <w:r>
        <w:t xml:space="preserve">step at 3 </w:t>
      </w:r>
      <w:proofErr w:type="spellStart"/>
      <w:r w:rsidRPr="00230FD0">
        <w:t>ms</w:t>
      </w:r>
      <w:r>
        <w:t>.</w:t>
      </w:r>
      <w:proofErr w:type="spellEnd"/>
      <w:r>
        <w:t xml:space="preserve"> </w:t>
      </w:r>
      <w:r w:rsidR="00CE0F25">
        <w:t xml:space="preserve">FB is below REF-FB1 </w:t>
      </w:r>
      <w:r w:rsidR="00D46615">
        <w:t>at one</w:t>
      </w:r>
      <w:r w:rsidR="00CE0F25">
        <w:t xml:space="preserve"> wake </w:t>
      </w:r>
      <w:r w:rsidR="00D46615">
        <w:t xml:space="preserve">event </w:t>
      </w:r>
      <w:r w:rsidR="00CE0F25">
        <w:t xml:space="preserve">and increases </w:t>
      </w:r>
      <w:r w:rsidR="00BE015F" w:rsidRPr="00115972">
        <w:t>NSZ crossing</w:t>
      </w:r>
      <w:r w:rsidR="00BE015F">
        <w:t xml:space="preserve"> </w:t>
      </w:r>
      <w:r w:rsidR="00CE0F25">
        <w:t xml:space="preserve">count by 1. </w:t>
      </w:r>
      <w:r w:rsidR="00D46615">
        <w:t xml:space="preserve">At </w:t>
      </w:r>
      <w:r w:rsidR="00CE0F25">
        <w:t xml:space="preserve">the next wake </w:t>
      </w:r>
      <w:r w:rsidR="00D46615">
        <w:t>event</w:t>
      </w:r>
      <w:r w:rsidR="00CE0F25">
        <w:t xml:space="preserve">, FB is below REF-FB0 and jumps to the max </w:t>
      </w:r>
      <w:r w:rsidR="00BE015F" w:rsidRPr="00115972">
        <w:t xml:space="preserve">NSZ crossing </w:t>
      </w:r>
      <w:r w:rsidR="00CE0F25">
        <w:t xml:space="preserve">count. </w:t>
      </w:r>
      <w:r w:rsidR="009165AE">
        <w:t xml:space="preserve">FB crosses the lowest threshold early in the wake cycle(~3.14uS), but the count does not change until the next wake </w:t>
      </w:r>
      <w:r w:rsidR="00D46615">
        <w:t>event</w:t>
      </w:r>
      <w:r w:rsidR="009165AE">
        <w:t xml:space="preserve">. </w:t>
      </w:r>
    </w:p>
    <w:p w14:paraId="6B0A6D47" w14:textId="77777777" w:rsidR="001770BA" w:rsidRPr="00230FD0" w:rsidRDefault="001770BA" w:rsidP="00A32419"/>
    <w:p w14:paraId="0A0F2579" w14:textId="39DF0578" w:rsidR="00CD3B0E" w:rsidRDefault="00A16C9B" w:rsidP="00FE2DA3">
      <w:r>
        <w:lastRenderedPageBreak/>
        <w:pict w14:anchorId="28D79901">
          <v:shape id="_x0000_i1047" type="#_x0000_t75" style="width:304.5pt;height:285.75pt">
            <v:imagedata r:id="rId30" o:title="f23"/>
          </v:shape>
        </w:pict>
      </w:r>
    </w:p>
    <w:p w14:paraId="021D3CFF" w14:textId="77777777" w:rsidR="00CE0F25" w:rsidRDefault="00CE0F25" w:rsidP="00CE0F25"/>
    <w:p w14:paraId="36B9B24B" w14:textId="6D053C23" w:rsidR="00CE0F25" w:rsidRDefault="001770BA" w:rsidP="00CE0F25">
      <w:r>
        <w:t xml:space="preserve">Figure 23. </w:t>
      </w:r>
      <w:r w:rsidR="00CE0F25">
        <w:t xml:space="preserve">Same </w:t>
      </w:r>
      <w:r>
        <w:t xml:space="preserve">as </w:t>
      </w:r>
      <w:r w:rsidR="00D93C6C">
        <w:t>F</w:t>
      </w:r>
      <w:r>
        <w:t>igure 20, but at low line. The</w:t>
      </w:r>
      <w:r w:rsidR="00CE0F25">
        <w:t xml:space="preserve"> behavior</w:t>
      </w:r>
      <w:r>
        <w:t xml:space="preserve"> is similar</w:t>
      </w:r>
      <w:r w:rsidR="00CE0F25">
        <w:t xml:space="preserve">, but </w:t>
      </w:r>
      <w:r>
        <w:t xml:space="preserve">the </w:t>
      </w:r>
      <w:r w:rsidR="00CE0F25">
        <w:t xml:space="preserve">min and max # </w:t>
      </w:r>
      <w:r w:rsidR="00CE0F25" w:rsidRPr="00115972">
        <w:t xml:space="preserve">of </w:t>
      </w:r>
      <w:r w:rsidR="00BE015F" w:rsidRPr="00115972">
        <w:t xml:space="preserve">NSZ </w:t>
      </w:r>
      <w:proofErr w:type="gramStart"/>
      <w:r w:rsidR="00BE015F" w:rsidRPr="00115972">
        <w:t xml:space="preserve">crossings </w:t>
      </w:r>
      <w:r w:rsidR="00CE0F25">
        <w:t xml:space="preserve"> are</w:t>
      </w:r>
      <w:proofErr w:type="gramEnd"/>
      <w:r w:rsidR="00CE0F25">
        <w:t xml:space="preserve"> different</w:t>
      </w:r>
      <w:r w:rsidR="009165AE">
        <w:t xml:space="preserve"> since they are defined </w:t>
      </w:r>
      <w:r w:rsidR="00AA5D19">
        <w:t xml:space="preserve">separately </w:t>
      </w:r>
      <w:r w:rsidR="009165AE">
        <w:t>in the dialog box</w:t>
      </w:r>
      <w:r w:rsidR="00CE0F25">
        <w:t>.</w:t>
      </w:r>
    </w:p>
    <w:p w14:paraId="0CF9AECF" w14:textId="77777777" w:rsidR="00CE0F25" w:rsidRDefault="00CE0F25" w:rsidP="00FE2DA3"/>
    <w:p w14:paraId="61B3F139" w14:textId="7CE0F08A" w:rsidR="00CD3B0E" w:rsidRDefault="00A16C9B" w:rsidP="00FE2DA3">
      <w:r>
        <w:pict w14:anchorId="61B3511A">
          <v:shape id="_x0000_i1048" type="#_x0000_t75" style="width:294.75pt;height:267pt">
            <v:imagedata r:id="rId31" o:title="f24"/>
          </v:shape>
        </w:pict>
      </w:r>
    </w:p>
    <w:p w14:paraId="4F39F01F" w14:textId="77777777" w:rsidR="00CE0F25" w:rsidRDefault="00CE0F25" w:rsidP="00CE0F25"/>
    <w:p w14:paraId="7CBDBBFC" w14:textId="4793DBC5" w:rsidR="00CE0F25" w:rsidRDefault="001770BA" w:rsidP="00CE0F25">
      <w:r>
        <w:t>Figure 24: same as</w:t>
      </w:r>
      <w:r w:rsidR="00CE0F25">
        <w:t xml:space="preserve"> </w:t>
      </w:r>
      <w:r w:rsidR="00D93C6C">
        <w:t>F</w:t>
      </w:r>
      <w:r w:rsidR="00CE0F25">
        <w:t>igure</w:t>
      </w:r>
      <w:r>
        <w:t xml:space="preserve"> 23</w:t>
      </w:r>
      <w:r w:rsidR="00CE0F25">
        <w:t>, but the FB0 threshold has been reduced</w:t>
      </w:r>
      <w:r w:rsidR="009165AE">
        <w:t xml:space="preserve"> and FB does not cross it</w:t>
      </w:r>
      <w:r w:rsidR="00CE0F25">
        <w:t xml:space="preserve">, so the </w:t>
      </w:r>
      <w:r w:rsidR="00BE015F" w:rsidRPr="00115972">
        <w:t>NSZ crossings</w:t>
      </w:r>
      <w:r w:rsidR="00CE0F25">
        <w:t xml:space="preserve"> coun</w:t>
      </w:r>
      <w:r w:rsidR="009165AE">
        <w:t>t at ~3.1ms increases 1 step at a time instead of jumping to the max count.</w:t>
      </w:r>
    </w:p>
    <w:p w14:paraId="15E1B3E0" w14:textId="77777777" w:rsidR="00E90C6B" w:rsidRDefault="00E90C6B" w:rsidP="00FE2DA3"/>
    <w:p w14:paraId="38C2816F" w14:textId="1EA0B97B" w:rsidR="006D48F9" w:rsidRDefault="006D48F9" w:rsidP="00E90C6B">
      <w:pPr>
        <w:rPr>
          <w:b/>
          <w:sz w:val="24"/>
          <w:szCs w:val="24"/>
        </w:rPr>
      </w:pPr>
      <w:r>
        <w:rPr>
          <w:b/>
          <w:sz w:val="24"/>
          <w:szCs w:val="24"/>
        </w:rPr>
        <w:lastRenderedPageBreak/>
        <w:t>The C-code DLL Implementation</w:t>
      </w:r>
      <w:r w:rsidR="005931B3">
        <w:rPr>
          <w:b/>
          <w:sz w:val="24"/>
          <w:szCs w:val="24"/>
        </w:rPr>
        <w:t>: Specification</w:t>
      </w:r>
    </w:p>
    <w:p w14:paraId="148C69C5" w14:textId="55F596C9" w:rsidR="006D48F9" w:rsidRDefault="006D48F9" w:rsidP="00E90C6B">
      <w:pPr>
        <w:rPr>
          <w:szCs w:val="24"/>
        </w:rPr>
      </w:pPr>
      <w:r>
        <w:rPr>
          <w:szCs w:val="24"/>
        </w:rPr>
        <w:t>To create the DLL that implements the algorithm that s</w:t>
      </w:r>
      <w:r w:rsidRPr="006D48F9">
        <w:rPr>
          <w:szCs w:val="24"/>
        </w:rPr>
        <w:t>et</w:t>
      </w:r>
      <w:r>
        <w:rPr>
          <w:szCs w:val="24"/>
        </w:rPr>
        <w:t>s</w:t>
      </w:r>
      <w:r w:rsidRPr="006D48F9">
        <w:rPr>
          <w:szCs w:val="24"/>
        </w:rPr>
        <w:t xml:space="preserve"> the </w:t>
      </w:r>
      <w:r>
        <w:rPr>
          <w:szCs w:val="24"/>
        </w:rPr>
        <w:t>n</w:t>
      </w:r>
      <w:r w:rsidRPr="006D48F9">
        <w:rPr>
          <w:szCs w:val="24"/>
        </w:rPr>
        <w:t xml:space="preserve">umber of Negative Slope Zero (NSZ) </w:t>
      </w:r>
      <w:r>
        <w:rPr>
          <w:szCs w:val="24"/>
        </w:rPr>
        <w:t>c</w:t>
      </w:r>
      <w:r w:rsidRPr="006D48F9">
        <w:rPr>
          <w:szCs w:val="24"/>
        </w:rPr>
        <w:t>rossings</w:t>
      </w:r>
      <w:r>
        <w:rPr>
          <w:szCs w:val="24"/>
        </w:rPr>
        <w:t xml:space="preserve">, the automatic code generation features were used.  A project was created </w:t>
      </w:r>
      <w:r w:rsidR="003D0916">
        <w:rPr>
          <w:szCs w:val="24"/>
        </w:rPr>
        <w:t>for</w:t>
      </w:r>
      <w:r>
        <w:rPr>
          <w:szCs w:val="24"/>
        </w:rPr>
        <w:t xml:space="preserve"> a device meeting the following specification.</w:t>
      </w:r>
    </w:p>
    <w:p w14:paraId="64D76D0A" w14:textId="1F98760F" w:rsidR="006D48F9" w:rsidRPr="005C2F98" w:rsidRDefault="006D48F9" w:rsidP="00E90C6B">
      <w:pPr>
        <w:rPr>
          <w:b/>
          <w:szCs w:val="24"/>
        </w:rPr>
      </w:pPr>
      <w:r w:rsidRPr="005C2F98">
        <w:rPr>
          <w:b/>
          <w:szCs w:val="24"/>
        </w:rPr>
        <w:t>Input Buses:</w:t>
      </w:r>
    </w:p>
    <w:p w14:paraId="52686165" w14:textId="6A6A1ACD" w:rsidR="006D48F9" w:rsidRDefault="006D48F9" w:rsidP="00E90C6B">
      <w:pPr>
        <w:rPr>
          <w:szCs w:val="24"/>
        </w:rPr>
      </w:pPr>
      <w:r>
        <w:rPr>
          <w:szCs w:val="24"/>
        </w:rPr>
        <w:tab/>
        <w:t>CLK (1-bit) (unused in the algorithm, leaves room for future expansion)</w:t>
      </w:r>
    </w:p>
    <w:p w14:paraId="3FE5B553" w14:textId="7215FD58" w:rsidR="006D48F9" w:rsidRDefault="006D48F9" w:rsidP="00E90C6B">
      <w:pPr>
        <w:rPr>
          <w:szCs w:val="24"/>
        </w:rPr>
      </w:pPr>
      <w:r>
        <w:rPr>
          <w:szCs w:val="24"/>
        </w:rPr>
        <w:tab/>
        <w:t>FBTH (4-bit) (feedback threshold pins 0-3)</w:t>
      </w:r>
    </w:p>
    <w:p w14:paraId="492CDBA4" w14:textId="189A5A93" w:rsidR="006D48F9" w:rsidRDefault="006D48F9" w:rsidP="00E90C6B">
      <w:pPr>
        <w:rPr>
          <w:szCs w:val="24"/>
        </w:rPr>
      </w:pPr>
      <w:r>
        <w:rPr>
          <w:szCs w:val="24"/>
        </w:rPr>
        <w:tab/>
        <w:t>VINTH (1-bit) (VIN threshold, 0 for low</w:t>
      </w:r>
      <w:r w:rsidR="00F7187C">
        <w:rPr>
          <w:szCs w:val="24"/>
        </w:rPr>
        <w:t xml:space="preserve"> </w:t>
      </w:r>
      <w:r>
        <w:rPr>
          <w:szCs w:val="24"/>
        </w:rPr>
        <w:t>line</w:t>
      </w:r>
      <w:r w:rsidR="00F7187C">
        <w:rPr>
          <w:szCs w:val="24"/>
        </w:rPr>
        <w:t xml:space="preserve"> condition</w:t>
      </w:r>
      <w:r>
        <w:rPr>
          <w:szCs w:val="24"/>
        </w:rPr>
        <w:t>, 1 for high</w:t>
      </w:r>
      <w:r w:rsidR="00F7187C">
        <w:rPr>
          <w:szCs w:val="24"/>
        </w:rPr>
        <w:t xml:space="preserve"> line condition</w:t>
      </w:r>
      <w:r>
        <w:rPr>
          <w:szCs w:val="24"/>
        </w:rPr>
        <w:t>)</w:t>
      </w:r>
    </w:p>
    <w:p w14:paraId="7CE16581" w14:textId="022D09F4" w:rsidR="006D48F9" w:rsidRPr="005C2F98" w:rsidRDefault="006D48F9" w:rsidP="00E90C6B">
      <w:pPr>
        <w:rPr>
          <w:b/>
          <w:szCs w:val="24"/>
        </w:rPr>
      </w:pPr>
      <w:r w:rsidRPr="005C2F98">
        <w:rPr>
          <w:b/>
          <w:szCs w:val="24"/>
        </w:rPr>
        <w:t>Output Buses:</w:t>
      </w:r>
    </w:p>
    <w:p w14:paraId="12B34364" w14:textId="6BC2089E" w:rsidR="006D48F9" w:rsidRDefault="006D48F9" w:rsidP="00E90C6B">
      <w:pPr>
        <w:rPr>
          <w:szCs w:val="24"/>
        </w:rPr>
      </w:pPr>
      <w:r>
        <w:rPr>
          <w:szCs w:val="24"/>
        </w:rPr>
        <w:tab/>
      </w:r>
      <w:r w:rsidR="00F7187C">
        <w:rPr>
          <w:szCs w:val="24"/>
        </w:rPr>
        <w:t>RSET (4-bit) (renamed NSZX_SET pins 0-3 on the top-level schematic)</w:t>
      </w:r>
    </w:p>
    <w:p w14:paraId="3B7AA96A" w14:textId="3B81F0D6" w:rsidR="00F7187C" w:rsidRDefault="00F7187C" w:rsidP="00E90C6B">
      <w:pPr>
        <w:rPr>
          <w:b/>
          <w:szCs w:val="24"/>
        </w:rPr>
      </w:pPr>
      <w:r>
        <w:rPr>
          <w:b/>
          <w:szCs w:val="24"/>
        </w:rPr>
        <w:t>Parameters:</w:t>
      </w:r>
    </w:p>
    <w:p w14:paraId="461CD7F6" w14:textId="7602A8BF" w:rsidR="00F7187C" w:rsidRPr="00F7187C" w:rsidRDefault="00F7187C" w:rsidP="00F7187C">
      <w:pPr>
        <w:rPr>
          <w:szCs w:val="24"/>
        </w:rPr>
      </w:pPr>
      <w:r>
        <w:rPr>
          <w:szCs w:val="24"/>
        </w:rPr>
        <w:tab/>
      </w:r>
      <w:r w:rsidRPr="00F7187C">
        <w:rPr>
          <w:szCs w:val="24"/>
        </w:rPr>
        <w:t>IC</w:t>
      </w:r>
      <w:r>
        <w:rPr>
          <w:szCs w:val="24"/>
        </w:rPr>
        <w:t>: (unsigned integer) the initial condition of the output bus NSZX_SET, default is 1.</w:t>
      </w:r>
    </w:p>
    <w:p w14:paraId="5B95E2B0" w14:textId="369BE5B9" w:rsidR="00F7187C" w:rsidRPr="00F7187C" w:rsidRDefault="00F7187C" w:rsidP="005C2F98">
      <w:pPr>
        <w:ind w:firstLine="720"/>
        <w:rPr>
          <w:szCs w:val="24"/>
        </w:rPr>
      </w:pPr>
      <w:r w:rsidRPr="00F7187C">
        <w:rPr>
          <w:szCs w:val="24"/>
        </w:rPr>
        <w:t>RSET_MIN_LL</w:t>
      </w:r>
      <w:r>
        <w:rPr>
          <w:szCs w:val="24"/>
        </w:rPr>
        <w:t>: (unsigned integer) the minimum number of negative-slope zero crossings at the low line condition</w:t>
      </w:r>
      <w:r w:rsidRPr="00F7187C">
        <w:rPr>
          <w:szCs w:val="24"/>
        </w:rPr>
        <w:t>,</w:t>
      </w:r>
      <w:r>
        <w:rPr>
          <w:szCs w:val="24"/>
        </w:rPr>
        <w:t xml:space="preserve"> default is </w:t>
      </w:r>
      <w:r w:rsidRPr="00F7187C">
        <w:rPr>
          <w:szCs w:val="24"/>
        </w:rPr>
        <w:t>1</w:t>
      </w:r>
      <w:r>
        <w:rPr>
          <w:szCs w:val="24"/>
        </w:rPr>
        <w:t>.</w:t>
      </w:r>
    </w:p>
    <w:p w14:paraId="2026707A" w14:textId="12AE283C" w:rsidR="00F7187C" w:rsidRPr="00F7187C" w:rsidRDefault="00F7187C" w:rsidP="005C2F98">
      <w:pPr>
        <w:ind w:firstLine="720"/>
        <w:rPr>
          <w:szCs w:val="24"/>
        </w:rPr>
      </w:pPr>
      <w:r w:rsidRPr="00F7187C">
        <w:rPr>
          <w:szCs w:val="24"/>
        </w:rPr>
        <w:t>RSET_MAX_LL</w:t>
      </w:r>
      <w:r>
        <w:rPr>
          <w:szCs w:val="24"/>
        </w:rPr>
        <w:t>: (unsigned integer) the maximum number of negative-slope zero crossings at the low line condition</w:t>
      </w:r>
      <w:r w:rsidRPr="00F7187C">
        <w:rPr>
          <w:szCs w:val="24"/>
        </w:rPr>
        <w:t>,</w:t>
      </w:r>
      <w:r>
        <w:rPr>
          <w:szCs w:val="24"/>
        </w:rPr>
        <w:t xml:space="preserve"> default is </w:t>
      </w:r>
      <w:r w:rsidRPr="00F7187C">
        <w:rPr>
          <w:szCs w:val="24"/>
        </w:rPr>
        <w:t>7</w:t>
      </w:r>
      <w:r>
        <w:rPr>
          <w:szCs w:val="24"/>
        </w:rPr>
        <w:t>.</w:t>
      </w:r>
    </w:p>
    <w:p w14:paraId="7DB5B96E" w14:textId="003F0EEB" w:rsidR="00F7187C" w:rsidRPr="00F7187C" w:rsidRDefault="00F7187C" w:rsidP="005C2F98">
      <w:pPr>
        <w:ind w:firstLine="720"/>
        <w:rPr>
          <w:szCs w:val="24"/>
        </w:rPr>
      </w:pPr>
      <w:r w:rsidRPr="00F7187C">
        <w:rPr>
          <w:szCs w:val="24"/>
        </w:rPr>
        <w:t>RSET_MIN_HL</w:t>
      </w:r>
      <w:r>
        <w:rPr>
          <w:szCs w:val="24"/>
        </w:rPr>
        <w:t>: (unsigned integer) the minimum number of negative-slope zero crossings at the high line condition</w:t>
      </w:r>
      <w:r w:rsidRPr="00F7187C">
        <w:rPr>
          <w:szCs w:val="24"/>
        </w:rPr>
        <w:t>,</w:t>
      </w:r>
      <w:r>
        <w:rPr>
          <w:szCs w:val="24"/>
        </w:rPr>
        <w:t xml:space="preserve"> default is </w:t>
      </w:r>
      <w:r w:rsidRPr="00F7187C">
        <w:rPr>
          <w:szCs w:val="24"/>
        </w:rPr>
        <w:t>3</w:t>
      </w:r>
      <w:r w:rsidR="00AC1B67">
        <w:rPr>
          <w:szCs w:val="24"/>
        </w:rPr>
        <w:t>.</w:t>
      </w:r>
    </w:p>
    <w:p w14:paraId="3F97AB3F" w14:textId="5110B7AD" w:rsidR="00F7187C" w:rsidRPr="00F7187C" w:rsidRDefault="00F7187C" w:rsidP="005C2F98">
      <w:pPr>
        <w:ind w:firstLine="720"/>
        <w:rPr>
          <w:szCs w:val="24"/>
        </w:rPr>
      </w:pPr>
      <w:r w:rsidRPr="00F7187C">
        <w:rPr>
          <w:szCs w:val="24"/>
        </w:rPr>
        <w:t>RSET_MAX_HL</w:t>
      </w:r>
      <w:r w:rsidR="00AC1B67">
        <w:rPr>
          <w:szCs w:val="24"/>
        </w:rPr>
        <w:t>: (unsigned integer) the maximum number of negative-slope zero crossings at the high line condition</w:t>
      </w:r>
      <w:r w:rsidRPr="00F7187C">
        <w:rPr>
          <w:szCs w:val="24"/>
        </w:rPr>
        <w:t>,</w:t>
      </w:r>
      <w:r>
        <w:rPr>
          <w:szCs w:val="24"/>
        </w:rPr>
        <w:t xml:space="preserve"> default is </w:t>
      </w:r>
      <w:r w:rsidRPr="00F7187C">
        <w:rPr>
          <w:szCs w:val="24"/>
        </w:rPr>
        <w:t>9</w:t>
      </w:r>
      <w:r w:rsidR="00AC1B67">
        <w:rPr>
          <w:szCs w:val="24"/>
        </w:rPr>
        <w:t>.</w:t>
      </w:r>
    </w:p>
    <w:p w14:paraId="38915426" w14:textId="52F3BFE4" w:rsidR="00F7187C" w:rsidRPr="00F7187C" w:rsidRDefault="00F7187C" w:rsidP="005C2F98">
      <w:pPr>
        <w:ind w:firstLine="720"/>
        <w:rPr>
          <w:szCs w:val="24"/>
        </w:rPr>
      </w:pPr>
      <w:r w:rsidRPr="00F7187C">
        <w:rPr>
          <w:szCs w:val="24"/>
        </w:rPr>
        <w:t>WAKE_INTERVAL</w:t>
      </w:r>
      <w:r w:rsidR="00AC1B67">
        <w:rPr>
          <w:szCs w:val="24"/>
        </w:rPr>
        <w:t xml:space="preserve">: (double) the </w:t>
      </w:r>
      <w:r w:rsidR="003D0916">
        <w:rPr>
          <w:szCs w:val="24"/>
        </w:rPr>
        <w:t>DLL-defined digital device will wake up on this interval</w:t>
      </w:r>
      <w:r w:rsidR="005931B3">
        <w:rPr>
          <w:szCs w:val="24"/>
        </w:rPr>
        <w:t xml:space="preserve"> to see if any changes to the output need to be made</w:t>
      </w:r>
      <w:r w:rsidRPr="00F7187C">
        <w:rPr>
          <w:szCs w:val="24"/>
        </w:rPr>
        <w:t>,</w:t>
      </w:r>
      <w:r>
        <w:rPr>
          <w:szCs w:val="24"/>
        </w:rPr>
        <w:t xml:space="preserve"> default is </w:t>
      </w:r>
      <w:r w:rsidRPr="00F7187C">
        <w:rPr>
          <w:szCs w:val="24"/>
        </w:rPr>
        <w:t>10m</w:t>
      </w:r>
      <w:r w:rsidR="003D0916">
        <w:rPr>
          <w:szCs w:val="24"/>
        </w:rPr>
        <w:t>s.</w:t>
      </w:r>
    </w:p>
    <w:p w14:paraId="0DD18FAF" w14:textId="374DDF7D" w:rsidR="00F7187C" w:rsidRDefault="00F7187C" w:rsidP="005C2F98">
      <w:pPr>
        <w:ind w:firstLine="720"/>
        <w:rPr>
          <w:szCs w:val="24"/>
        </w:rPr>
      </w:pPr>
      <w:r w:rsidRPr="00F7187C">
        <w:rPr>
          <w:szCs w:val="24"/>
        </w:rPr>
        <w:t>OUTPUT_DELAY</w:t>
      </w:r>
      <w:r w:rsidR="003D0916">
        <w:rPr>
          <w:szCs w:val="24"/>
        </w:rPr>
        <w:t>: (double) the output delay of the device</w:t>
      </w:r>
      <w:r w:rsidRPr="00F7187C">
        <w:rPr>
          <w:szCs w:val="24"/>
        </w:rPr>
        <w:t>,</w:t>
      </w:r>
      <w:r>
        <w:rPr>
          <w:szCs w:val="24"/>
        </w:rPr>
        <w:t xml:space="preserve"> default is </w:t>
      </w:r>
      <w:r w:rsidRPr="00F7187C">
        <w:rPr>
          <w:szCs w:val="24"/>
        </w:rPr>
        <w:t>50n</w:t>
      </w:r>
      <w:r w:rsidR="003D0916">
        <w:rPr>
          <w:szCs w:val="24"/>
        </w:rPr>
        <w:t>s.</w:t>
      </w:r>
    </w:p>
    <w:p w14:paraId="0B0E770E" w14:textId="77777777" w:rsidR="002F0DDA" w:rsidRPr="00F7187C" w:rsidRDefault="002F0DDA">
      <w:pPr>
        <w:rPr>
          <w:szCs w:val="24"/>
        </w:rPr>
      </w:pPr>
    </w:p>
    <w:p w14:paraId="2304C2B0" w14:textId="6FAE9703" w:rsidR="00FE018B" w:rsidRDefault="005931B3" w:rsidP="005931B3">
      <w:pPr>
        <w:rPr>
          <w:b/>
          <w:sz w:val="24"/>
          <w:szCs w:val="24"/>
        </w:rPr>
      </w:pPr>
      <w:r>
        <w:rPr>
          <w:b/>
          <w:sz w:val="24"/>
          <w:szCs w:val="24"/>
        </w:rPr>
        <w:t>The C-code DLL Implementation</w:t>
      </w:r>
      <w:r w:rsidR="00E02C0F">
        <w:rPr>
          <w:b/>
          <w:sz w:val="24"/>
          <w:szCs w:val="24"/>
        </w:rPr>
        <w:t>: Code</w:t>
      </w:r>
    </w:p>
    <w:p w14:paraId="085B678D" w14:textId="76BABFC6" w:rsidR="00FE018B" w:rsidRDefault="00FE018B" w:rsidP="005931B3">
      <w:r>
        <w:t>All SIMPLIS DLL-defined Digital devices need to implement the following functions:</w:t>
      </w:r>
    </w:p>
    <w:p w14:paraId="03F55B43" w14:textId="7340FDF2" w:rsidR="00FE018B" w:rsidRDefault="00FE018B" w:rsidP="005C2F98">
      <w:pPr>
        <w:ind w:firstLine="720"/>
      </w:pPr>
      <w:r w:rsidRPr="005C2F98">
        <w:rPr>
          <w:b/>
        </w:rPr>
        <w:t>Setup</w:t>
      </w:r>
      <w:r>
        <w:t>: where any instantiation and housekeeping items can be dealt with</w:t>
      </w:r>
    </w:p>
    <w:p w14:paraId="1FF0C84D" w14:textId="0B5B1E14" w:rsidR="00FE018B" w:rsidRDefault="00FE018B" w:rsidP="005C2F98">
      <w:pPr>
        <w:ind w:firstLine="720"/>
      </w:pPr>
      <w:r w:rsidRPr="005C2F98">
        <w:rPr>
          <w:b/>
        </w:rPr>
        <w:t>Initial Conditions</w:t>
      </w:r>
      <w:r>
        <w:t>: where the author sets the value of the output buses at t=0 and can request that the device be woken up after a specified delay</w:t>
      </w:r>
    </w:p>
    <w:p w14:paraId="6A3A6A22" w14:textId="3E4E6FB5" w:rsidR="00FE018B" w:rsidRDefault="00FE018B" w:rsidP="005C2F98">
      <w:pPr>
        <w:ind w:firstLine="720"/>
      </w:pPr>
      <w:r w:rsidRPr="005C2F98">
        <w:rPr>
          <w:b/>
        </w:rPr>
        <w:t>Action</w:t>
      </w:r>
      <w:r>
        <w:t>: where the behavior of the device during simulation is detailed</w:t>
      </w:r>
    </w:p>
    <w:p w14:paraId="2CB08404" w14:textId="4DB48C7C" w:rsidR="00E02C0F" w:rsidRDefault="00FE018B" w:rsidP="005C2F98">
      <w:pPr>
        <w:ind w:firstLine="720"/>
      </w:pPr>
      <w:r w:rsidRPr="005C2F98">
        <w:rPr>
          <w:b/>
        </w:rPr>
        <w:t>Teardown</w:t>
      </w:r>
      <w:r>
        <w:t>: where any cleanup can be performed after simulation is complete</w:t>
      </w:r>
    </w:p>
    <w:p w14:paraId="4F43DEA6" w14:textId="46C67C1A" w:rsidR="00E02C0F" w:rsidRPr="005C2F98" w:rsidRDefault="00E02C0F">
      <w:r>
        <w:t>During the syntax checking portion of the simulation run, SIMPLIS will locate the DLL, instantiate the neces</w:t>
      </w:r>
      <w:r w:rsidR="005C2F98">
        <w:t>sary data structures that under</w:t>
      </w:r>
      <w:r>
        <w:t xml:space="preserve">pin it, </w:t>
      </w:r>
      <w:proofErr w:type="gramStart"/>
      <w:r>
        <w:t>then</w:t>
      </w:r>
      <w:proofErr w:type="gramEnd"/>
      <w:r>
        <w:t xml:space="preserve"> copy in the reference-designator-specific user parameters, customizing it from the defaults for each run.  At that point, the </w:t>
      </w:r>
      <w:r w:rsidRPr="005C2F98">
        <w:rPr>
          <w:b/>
        </w:rPr>
        <w:t>setup</w:t>
      </w:r>
      <w:r>
        <w:t xml:space="preserve"> function is called.  Once setup is complete, SIMPLIS progresses to </w:t>
      </w:r>
      <w:r w:rsidR="004C2A1E">
        <w:t xml:space="preserve">t=0 </w:t>
      </w:r>
      <w:r>
        <w:t xml:space="preserve">where the </w:t>
      </w:r>
      <w:r w:rsidR="004C2A1E" w:rsidRPr="005C2F98">
        <w:rPr>
          <w:b/>
        </w:rPr>
        <w:t>Initial Conditions</w:t>
      </w:r>
      <w:r w:rsidR="004C2A1E">
        <w:t xml:space="preserve"> routine for each device in the simulation specifies its output values based on users’ input.  During simulation, the </w:t>
      </w:r>
      <w:r w:rsidR="004C2A1E" w:rsidRPr="005C2F98">
        <w:rPr>
          <w:b/>
        </w:rPr>
        <w:t>Action</w:t>
      </w:r>
      <w:r w:rsidR="004C2A1E">
        <w:rPr>
          <w:b/>
        </w:rPr>
        <w:t xml:space="preserve"> </w:t>
      </w:r>
      <w:r w:rsidR="004C2A1E">
        <w:t>function is called every time one of the device’s inputs changes, or if the device has previously asked to be awoken.  Finally, once simulation completes, the Teardown function is called allowing the DLL author to free any allocated memory and perform any necessary cleanup tasks.</w:t>
      </w:r>
    </w:p>
    <w:p w14:paraId="50AE2751" w14:textId="77777777" w:rsidR="004C2A1E" w:rsidRDefault="004C2A1E">
      <w:pPr>
        <w:rPr>
          <w:b/>
          <w:sz w:val="24"/>
          <w:szCs w:val="24"/>
        </w:rPr>
      </w:pPr>
      <w:r>
        <w:rPr>
          <w:b/>
          <w:sz w:val="24"/>
          <w:szCs w:val="24"/>
        </w:rPr>
        <w:br w:type="page"/>
      </w:r>
    </w:p>
    <w:p w14:paraId="7DC44E1C" w14:textId="284DEDF2" w:rsidR="005931B3" w:rsidRDefault="005931B3" w:rsidP="005931B3">
      <w:pPr>
        <w:rPr>
          <w:b/>
          <w:sz w:val="24"/>
          <w:szCs w:val="24"/>
        </w:rPr>
      </w:pPr>
      <w:r>
        <w:rPr>
          <w:b/>
          <w:sz w:val="24"/>
          <w:szCs w:val="24"/>
        </w:rPr>
        <w:lastRenderedPageBreak/>
        <w:t>Setup</w:t>
      </w:r>
    </w:p>
    <w:p w14:paraId="377F0967" w14:textId="33E4D965" w:rsidR="006D48F9" w:rsidRDefault="005931B3" w:rsidP="005931B3">
      <w:pPr>
        <w:rPr>
          <w:szCs w:val="24"/>
        </w:rPr>
      </w:pPr>
      <w:r>
        <w:rPr>
          <w:szCs w:val="24"/>
        </w:rPr>
        <w:t xml:space="preserve">The project created by the code generation routines </w:t>
      </w:r>
      <w:r w:rsidR="002E63E8">
        <w:rPr>
          <w:szCs w:val="24"/>
        </w:rPr>
        <w:t>includes</w:t>
      </w:r>
      <w:r>
        <w:rPr>
          <w:szCs w:val="24"/>
        </w:rPr>
        <w:t xml:space="preserve"> a number of optional-but-helpful data structures and function definitions.  By default, a </w:t>
      </w:r>
      <w:r w:rsidRPr="005C2F98">
        <w:rPr>
          <w:i/>
          <w:szCs w:val="24"/>
        </w:rPr>
        <w:t>struct</w:t>
      </w:r>
      <w:r>
        <w:rPr>
          <w:szCs w:val="24"/>
        </w:rPr>
        <w:t xml:space="preserve"> is generated and populated </w:t>
      </w:r>
      <w:r w:rsidR="00FE018B">
        <w:rPr>
          <w:szCs w:val="24"/>
        </w:rPr>
        <w:t xml:space="preserve">with pointers to the input and output buses and copies of the user input (the parameter values from the schematic).  The </w:t>
      </w:r>
      <w:proofErr w:type="spellStart"/>
      <w:r w:rsidR="00FE018B" w:rsidRPr="005C2F98">
        <w:rPr>
          <w:i/>
          <w:szCs w:val="24"/>
        </w:rPr>
        <w:t>ringset_control_setup</w:t>
      </w:r>
      <w:proofErr w:type="spellEnd"/>
      <w:r w:rsidR="00FE018B">
        <w:rPr>
          <w:szCs w:val="24"/>
        </w:rPr>
        <w:t xml:space="preserve"> function makes a call to the automatically generated </w:t>
      </w:r>
      <w:proofErr w:type="spellStart"/>
      <w:r w:rsidR="00FE018B" w:rsidRPr="005C2F98">
        <w:rPr>
          <w:i/>
          <w:szCs w:val="24"/>
        </w:rPr>
        <w:t>ringset_control_assign_default_pointers</w:t>
      </w:r>
      <w:proofErr w:type="spellEnd"/>
      <w:r w:rsidR="00FE018B">
        <w:rPr>
          <w:szCs w:val="24"/>
        </w:rPr>
        <w:t xml:space="preserve"> function to take advantage of that feature.  Some additional code checks the user’s values for RSET_MIN_LL/RSET_MAX_LL and RSET_MIN_HL/RSET_MAX_HL to make sure that the minimum values do not exceed the maximum values for each line condition.</w:t>
      </w:r>
    </w:p>
    <w:p w14:paraId="4427366D" w14:textId="77777777" w:rsidR="004C2A1E" w:rsidRDefault="004C2A1E" w:rsidP="005931B3">
      <w:pPr>
        <w:rPr>
          <w:szCs w:val="24"/>
        </w:rPr>
      </w:pPr>
    </w:p>
    <w:p w14:paraId="20315DD3" w14:textId="77777777" w:rsidR="004C2A1E" w:rsidRDefault="004C2A1E" w:rsidP="005C2F98">
      <w:pPr>
        <w:rPr>
          <w:b/>
          <w:sz w:val="24"/>
        </w:rPr>
      </w:pPr>
      <w:r w:rsidRPr="005C2F98">
        <w:rPr>
          <w:b/>
          <w:sz w:val="24"/>
        </w:rPr>
        <w:t>Initial Conditions</w:t>
      </w:r>
    </w:p>
    <w:p w14:paraId="6D74D859" w14:textId="181F60A4" w:rsidR="002E63E8" w:rsidRDefault="00617B73" w:rsidP="005C2F98">
      <w:r>
        <w:t xml:space="preserve">For devices that have only one output bus and an “IC” parameter that is an unsigned integer, the code generation routines will automatically create a function that reads that user-defined parameter value and assigns it to the output bus.  That function, named </w:t>
      </w:r>
      <w:r w:rsidR="00CB1D50">
        <w:rPr>
          <w:i/>
        </w:rPr>
        <w:t>&lt;project name&gt;</w:t>
      </w:r>
      <w:r w:rsidRPr="005C2F98">
        <w:rPr>
          <w:i/>
        </w:rPr>
        <w:t>_</w:t>
      </w:r>
      <w:proofErr w:type="spellStart"/>
      <w:r w:rsidRPr="005C2F98">
        <w:rPr>
          <w:i/>
        </w:rPr>
        <w:t>set_initial_condition_single_output_from_IC_parameter</w:t>
      </w:r>
      <w:proofErr w:type="spellEnd"/>
      <w:r>
        <w:t xml:space="preserve"> must be called explicitly by the </w:t>
      </w:r>
      <w:r w:rsidRPr="00975483">
        <w:t>code author</w:t>
      </w:r>
      <w:r>
        <w:t xml:space="preserve">, however.  </w:t>
      </w:r>
      <w:r w:rsidR="00CB1D50">
        <w:t xml:space="preserve">This project’s initial conditions routine, </w:t>
      </w:r>
      <w:proofErr w:type="spellStart"/>
      <w:r w:rsidR="00CB1D50" w:rsidRPr="005C2F98">
        <w:rPr>
          <w:i/>
        </w:rPr>
        <w:t>ringset_control_set_initial_condition</w:t>
      </w:r>
      <w:proofErr w:type="spellEnd"/>
      <w:r w:rsidR="00CB1D50">
        <w:t xml:space="preserve"> then does two things:</w:t>
      </w:r>
    </w:p>
    <w:p w14:paraId="0D4E83B5" w14:textId="06DE95C9" w:rsidR="00CB1D50" w:rsidRDefault="00CB1D50" w:rsidP="005C2F98">
      <w:pPr>
        <w:pStyle w:val="ListParagraph"/>
        <w:numPr>
          <w:ilvl w:val="0"/>
          <w:numId w:val="8"/>
        </w:numPr>
      </w:pPr>
      <w:r>
        <w:t xml:space="preserve">calls the auto-generated </w:t>
      </w:r>
      <w:r w:rsidRPr="005C2F98">
        <w:rPr>
          <w:i/>
        </w:rPr>
        <w:t>ringset_control_set_initial_condition_single_output_from_IC_parameter</w:t>
      </w:r>
      <w:r>
        <w:t xml:space="preserve"> function</w:t>
      </w:r>
      <w:r w:rsidR="00FC1774">
        <w:t xml:space="preserve"> to specify the value of the output bus RSET at t=0</w:t>
      </w:r>
    </w:p>
    <w:p w14:paraId="07FA7E4C" w14:textId="3A2ACEF6" w:rsidR="00CB1D50" w:rsidRPr="00CB1D50" w:rsidRDefault="00CB1D50" w:rsidP="005C2F98">
      <w:pPr>
        <w:pStyle w:val="ListParagraph"/>
        <w:numPr>
          <w:ilvl w:val="0"/>
          <w:numId w:val="8"/>
        </w:numPr>
      </w:pPr>
      <w:r>
        <w:t>requests that the device be woken up at a time equal to t=</w:t>
      </w:r>
      <w:r w:rsidR="00FC1774">
        <w:t>(</w:t>
      </w:r>
      <w:r>
        <w:t>0+WAKE_INTERVAL</w:t>
      </w:r>
      <w:r w:rsidR="00FC1774">
        <w:t>)</w:t>
      </w:r>
      <w:r>
        <w:t>, where the wake interval is a user-configurable parameter</w:t>
      </w:r>
    </w:p>
    <w:p w14:paraId="59903657" w14:textId="77777777" w:rsidR="005A6FC6" w:rsidRDefault="005A6FC6" w:rsidP="005C2F98">
      <w:pPr>
        <w:rPr>
          <w:b/>
          <w:sz w:val="24"/>
        </w:rPr>
      </w:pPr>
    </w:p>
    <w:p w14:paraId="77290151" w14:textId="218FAC85" w:rsidR="004C2A1E" w:rsidRDefault="004C2A1E" w:rsidP="005C2F98">
      <w:pPr>
        <w:rPr>
          <w:b/>
          <w:sz w:val="24"/>
        </w:rPr>
      </w:pPr>
      <w:r w:rsidRPr="005C2F98">
        <w:rPr>
          <w:b/>
          <w:sz w:val="24"/>
        </w:rPr>
        <w:t>Action</w:t>
      </w:r>
    </w:p>
    <w:p w14:paraId="72C2B820" w14:textId="6E85D3B6" w:rsidR="00CB1D50" w:rsidRDefault="0070450F" w:rsidP="005C2F98">
      <w:r>
        <w:t>For this example, the action function needs to handle the following</w:t>
      </w:r>
      <w:r w:rsidR="005D5536">
        <w:t xml:space="preserve"> every time it wakes up (for an arbitrary t=n)</w:t>
      </w:r>
      <w:r>
        <w:t>:</w:t>
      </w:r>
    </w:p>
    <w:p w14:paraId="69DEEDC9" w14:textId="0246F54E" w:rsidR="0070450F" w:rsidRDefault="0070450F" w:rsidP="005C2F98">
      <w:pPr>
        <w:pStyle w:val="ListParagraph"/>
        <w:numPr>
          <w:ilvl w:val="0"/>
          <w:numId w:val="9"/>
        </w:numPr>
      </w:pPr>
      <w:r>
        <w:t>determine whether the device is in a low line or high line condition and set the minimum and maximum values accordingly</w:t>
      </w:r>
    </w:p>
    <w:p w14:paraId="55CDA969" w14:textId="64FA1F95" w:rsidR="0070450F" w:rsidRDefault="00885745" w:rsidP="005C2F98">
      <w:pPr>
        <w:pStyle w:val="ListParagraph"/>
        <w:numPr>
          <w:ilvl w:val="0"/>
          <w:numId w:val="9"/>
        </w:numPr>
      </w:pPr>
      <w:r>
        <w:t xml:space="preserve">read the input </w:t>
      </w:r>
      <w:r w:rsidR="00605B48">
        <w:t>bus FBTH</w:t>
      </w:r>
      <w:r w:rsidR="005D5536">
        <w:t xml:space="preserve"> into a variable to determine the state of the FBTH0-3 pins</w:t>
      </w:r>
    </w:p>
    <w:p w14:paraId="63C18FBB" w14:textId="46DD72DD" w:rsidR="00605B48" w:rsidRDefault="00605B48" w:rsidP="005C2F98">
      <w:pPr>
        <w:pStyle w:val="ListParagraph"/>
        <w:numPr>
          <w:ilvl w:val="0"/>
          <w:numId w:val="9"/>
        </w:numPr>
      </w:pPr>
      <w:r>
        <w:t xml:space="preserve">read the output bus </w:t>
      </w:r>
      <w:r w:rsidR="005D5536">
        <w:t>RSET into a variable that is the current number of negative slope zero crossings</w:t>
      </w:r>
    </w:p>
    <w:p w14:paraId="7A19A4EB" w14:textId="77777777" w:rsidR="005D5536" w:rsidRDefault="00605B48" w:rsidP="005C2F98">
      <w:pPr>
        <w:pStyle w:val="ListParagraph"/>
        <w:numPr>
          <w:ilvl w:val="0"/>
          <w:numId w:val="9"/>
        </w:numPr>
      </w:pPr>
      <w:r>
        <w:t>determine the reason that the device is waking up</w:t>
      </w:r>
    </w:p>
    <w:p w14:paraId="5137D2A2" w14:textId="2521F7D3" w:rsidR="00605B48" w:rsidRDefault="005D5536" w:rsidP="005C2F98">
      <w:pPr>
        <w:pStyle w:val="ListParagraph"/>
        <w:numPr>
          <w:ilvl w:val="0"/>
          <w:numId w:val="9"/>
        </w:numPr>
      </w:pPr>
      <w:r>
        <w:t>schedule the next wake event at t=(</w:t>
      </w:r>
      <w:proofErr w:type="spellStart"/>
      <w:r>
        <w:t>n+WAKE_INTERVAL</w:t>
      </w:r>
      <w:proofErr w:type="spellEnd"/>
      <w:r>
        <w:t>) if the device is active during a scheduled wake</w:t>
      </w:r>
    </w:p>
    <w:p w14:paraId="6598709C" w14:textId="77777777" w:rsidR="00605B48" w:rsidRDefault="00605B48" w:rsidP="005C2F98">
      <w:pPr>
        <w:pStyle w:val="ListParagraph"/>
      </w:pPr>
    </w:p>
    <w:p w14:paraId="380EAC36" w14:textId="3080C2D7" w:rsidR="00605B48" w:rsidRDefault="00605B48" w:rsidP="005C2F98">
      <w:pPr>
        <w:pStyle w:val="ListParagraph"/>
        <w:ind w:left="0"/>
      </w:pPr>
      <w:r>
        <w:t xml:space="preserve">If the device is woken up for any reason while FBTH3 is high, the output should be set immediately </w:t>
      </w:r>
      <w:r w:rsidR="005D5536">
        <w:t xml:space="preserve">to the minimum allowed for that line condition.  Per the circuit specification, “this is critical since the converter cannot support full load with a high number </w:t>
      </w:r>
      <w:r w:rsidR="005D5536" w:rsidRPr="00115972">
        <w:t>of NSZ crossings</w:t>
      </w:r>
      <w:r w:rsidR="005D5536">
        <w:t>.”</w:t>
      </w:r>
    </w:p>
    <w:p w14:paraId="56BF734B" w14:textId="77777777" w:rsidR="005D5536" w:rsidRDefault="005D5536" w:rsidP="005C2F98">
      <w:pPr>
        <w:pStyle w:val="ListParagraph"/>
        <w:ind w:left="0"/>
      </w:pPr>
    </w:p>
    <w:p w14:paraId="09B6DF23" w14:textId="2970310D" w:rsidR="005D5536" w:rsidRDefault="005D5536" w:rsidP="005C2F98">
      <w:pPr>
        <w:pStyle w:val="ListParagraph"/>
        <w:ind w:left="0"/>
      </w:pPr>
      <w:r>
        <w:t>Otherwise, the device ignores input pin changes and instead only operates during its scheduled wake events.  When awoken with the pre-determined wake identifier that indicates that this is a scheduled wake event, the device will basically act as a state machine</w:t>
      </w:r>
      <w:r w:rsidR="00A16C9B">
        <w:t>, breaking out of the loop once the first of the below states is found to be true</w:t>
      </w:r>
      <w:r>
        <w:t>.</w:t>
      </w:r>
    </w:p>
    <w:p w14:paraId="345163F4" w14:textId="097A7273" w:rsidR="005D5536" w:rsidRDefault="005D5536" w:rsidP="005C2F98">
      <w:pPr>
        <w:pStyle w:val="ListParagraph"/>
        <w:numPr>
          <w:ilvl w:val="0"/>
          <w:numId w:val="10"/>
        </w:numPr>
      </w:pPr>
      <w:r>
        <w:t>If FBTH2 is high, the output RSET will be decremented until it hits the minimum specified value for the line condition</w:t>
      </w:r>
    </w:p>
    <w:p w14:paraId="486CEEA3" w14:textId="730B4319" w:rsidR="005D5536" w:rsidRDefault="005D5536" w:rsidP="005C2F98">
      <w:pPr>
        <w:pStyle w:val="ListParagraph"/>
        <w:numPr>
          <w:ilvl w:val="0"/>
          <w:numId w:val="10"/>
        </w:numPr>
      </w:pPr>
      <w:r>
        <w:t>If FBTH1 is high, the output RSET will he held constant</w:t>
      </w:r>
    </w:p>
    <w:p w14:paraId="4186FFAC" w14:textId="4AE08E3E" w:rsidR="005D5536" w:rsidRDefault="005D5536" w:rsidP="005C2F98">
      <w:pPr>
        <w:pStyle w:val="ListParagraph"/>
        <w:numPr>
          <w:ilvl w:val="0"/>
          <w:numId w:val="10"/>
        </w:numPr>
      </w:pPr>
      <w:r>
        <w:t>If FBTH0 is high, the output RSET will be incremented until it hits the maximum specified value for the line condition</w:t>
      </w:r>
    </w:p>
    <w:p w14:paraId="47E4C3B3" w14:textId="0AC59921" w:rsidR="005A6FC6" w:rsidRDefault="005A6FC6" w:rsidP="005C2F98">
      <w:pPr>
        <w:pStyle w:val="ListParagraph"/>
        <w:numPr>
          <w:ilvl w:val="0"/>
          <w:numId w:val="10"/>
        </w:numPr>
      </w:pPr>
      <w:r>
        <w:t>If none of the FBTH pins are high, the output RSET will be set to the maximum specified value for the line condition</w:t>
      </w:r>
    </w:p>
    <w:p w14:paraId="1F745F02" w14:textId="1FFF72BD" w:rsidR="006B18BA" w:rsidRDefault="006B18BA" w:rsidP="004C2A1E">
      <w:r>
        <w:t>Regardless of the state, the value to be written to the output RSET will be checked against the minimum and maximum for the line condition and adjusted if necessary.</w:t>
      </w:r>
    </w:p>
    <w:p w14:paraId="25E17E86" w14:textId="77777777" w:rsidR="006B18BA" w:rsidRDefault="006B18BA" w:rsidP="004C2A1E">
      <w:pPr>
        <w:rPr>
          <w:b/>
          <w:sz w:val="24"/>
        </w:rPr>
      </w:pPr>
    </w:p>
    <w:p w14:paraId="2F5FD1EF" w14:textId="7B2488DE" w:rsidR="004C2A1E" w:rsidRDefault="004C2A1E" w:rsidP="004C2A1E">
      <w:pPr>
        <w:rPr>
          <w:b/>
          <w:sz w:val="24"/>
        </w:rPr>
      </w:pPr>
      <w:r w:rsidRPr="005C2F98">
        <w:rPr>
          <w:b/>
          <w:sz w:val="24"/>
        </w:rPr>
        <w:t>Teardown</w:t>
      </w:r>
    </w:p>
    <w:p w14:paraId="792C16D7" w14:textId="56BFA78E" w:rsidR="00CB1D50" w:rsidRPr="005C2F98" w:rsidRDefault="00605B48" w:rsidP="004C2A1E">
      <w:r>
        <w:t>As no explicit raw memory allocation calls were made by the code author and SIMPLIS automatically will free any managed or unmanaged user storage, the teardown function can be essentially empty.</w:t>
      </w:r>
    </w:p>
    <w:sectPr w:rsidR="00CB1D50" w:rsidRPr="005C2F98" w:rsidSect="00F87672">
      <w:pgSz w:w="12240" w:h="15840"/>
      <w:pgMar w:top="432" w:right="432" w:bottom="432" w:left="432"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CB3DBC"/>
    <w:multiLevelType w:val="hybridMultilevel"/>
    <w:tmpl w:val="0C8224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960AB6"/>
    <w:multiLevelType w:val="hybridMultilevel"/>
    <w:tmpl w:val="CA083226"/>
    <w:lvl w:ilvl="0" w:tplc="B3BE1AC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561690A"/>
    <w:multiLevelType w:val="hybridMultilevel"/>
    <w:tmpl w:val="A93ABD42"/>
    <w:lvl w:ilvl="0" w:tplc="01FECFB4">
      <w:numFmt w:val="bullet"/>
      <w:lvlText w:val="-"/>
      <w:lvlJc w:val="left"/>
      <w:pPr>
        <w:ind w:left="720" w:hanging="360"/>
      </w:pPr>
      <w:rPr>
        <w:rFonts w:ascii="Calibri" w:eastAsiaTheme="minorHAnsi" w:hAnsi="Calibri" w:cs="Calibri" w:hint="default"/>
        <w:b/>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F301CFC"/>
    <w:multiLevelType w:val="hybridMultilevel"/>
    <w:tmpl w:val="F6AA89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75363C0"/>
    <w:multiLevelType w:val="hybridMultilevel"/>
    <w:tmpl w:val="F49E0932"/>
    <w:lvl w:ilvl="0" w:tplc="4CF483C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25351C6"/>
    <w:multiLevelType w:val="hybridMultilevel"/>
    <w:tmpl w:val="4B22E078"/>
    <w:lvl w:ilvl="0" w:tplc="49D28C06">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3A66CD8"/>
    <w:multiLevelType w:val="hybridMultilevel"/>
    <w:tmpl w:val="BB983CAE"/>
    <w:lvl w:ilvl="0" w:tplc="75362C4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778637C"/>
    <w:multiLevelType w:val="hybridMultilevel"/>
    <w:tmpl w:val="A19C74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7433218"/>
    <w:multiLevelType w:val="hybridMultilevel"/>
    <w:tmpl w:val="EDA6A0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BB815BD"/>
    <w:multiLevelType w:val="hybridMultilevel"/>
    <w:tmpl w:val="4418D4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9"/>
  </w:num>
  <w:num w:numId="3">
    <w:abstractNumId w:val="4"/>
  </w:num>
  <w:num w:numId="4">
    <w:abstractNumId w:val="2"/>
  </w:num>
  <w:num w:numId="5">
    <w:abstractNumId w:val="1"/>
  </w:num>
  <w:num w:numId="6">
    <w:abstractNumId w:val="6"/>
  </w:num>
  <w:num w:numId="7">
    <w:abstractNumId w:val="5"/>
  </w:num>
  <w:num w:numId="8">
    <w:abstractNumId w:val="0"/>
  </w:num>
  <w:num w:numId="9">
    <w:abstractNumId w:val="8"/>
  </w:num>
  <w:num w:numId="10">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wilson">
    <w15:presenceInfo w15:providerId="None" w15:userId="twil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trackRevision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B7D77"/>
    <w:rsid w:val="00001CC0"/>
    <w:rsid w:val="00014909"/>
    <w:rsid w:val="000165C6"/>
    <w:rsid w:val="000222CB"/>
    <w:rsid w:val="00025C7F"/>
    <w:rsid w:val="000325C2"/>
    <w:rsid w:val="0005121C"/>
    <w:rsid w:val="000714E7"/>
    <w:rsid w:val="00097C04"/>
    <w:rsid w:val="000A047D"/>
    <w:rsid w:val="000C507A"/>
    <w:rsid w:val="000C75E0"/>
    <w:rsid w:val="000E6AD8"/>
    <w:rsid w:val="000E7A55"/>
    <w:rsid w:val="00115972"/>
    <w:rsid w:val="001370AE"/>
    <w:rsid w:val="00137D0B"/>
    <w:rsid w:val="001770BA"/>
    <w:rsid w:val="00190C68"/>
    <w:rsid w:val="001B04D9"/>
    <w:rsid w:val="0021491B"/>
    <w:rsid w:val="002228CF"/>
    <w:rsid w:val="00230FD0"/>
    <w:rsid w:val="002324C1"/>
    <w:rsid w:val="00254E04"/>
    <w:rsid w:val="00262D95"/>
    <w:rsid w:val="002865EE"/>
    <w:rsid w:val="00294897"/>
    <w:rsid w:val="002A1F3D"/>
    <w:rsid w:val="002C26A2"/>
    <w:rsid w:val="002C5A34"/>
    <w:rsid w:val="002D7BC9"/>
    <w:rsid w:val="002E18FB"/>
    <w:rsid w:val="002E63E8"/>
    <w:rsid w:val="002F0DDA"/>
    <w:rsid w:val="003160FF"/>
    <w:rsid w:val="0033628E"/>
    <w:rsid w:val="003415A3"/>
    <w:rsid w:val="00383FC2"/>
    <w:rsid w:val="003D0916"/>
    <w:rsid w:val="003F315A"/>
    <w:rsid w:val="003F3B0A"/>
    <w:rsid w:val="0040429E"/>
    <w:rsid w:val="0042313E"/>
    <w:rsid w:val="00436A12"/>
    <w:rsid w:val="00441100"/>
    <w:rsid w:val="00465877"/>
    <w:rsid w:val="00473699"/>
    <w:rsid w:val="004940CE"/>
    <w:rsid w:val="004A35D7"/>
    <w:rsid w:val="004A6E25"/>
    <w:rsid w:val="004C0B95"/>
    <w:rsid w:val="004C2A1E"/>
    <w:rsid w:val="004D156F"/>
    <w:rsid w:val="004E5377"/>
    <w:rsid w:val="004F5488"/>
    <w:rsid w:val="00527EFB"/>
    <w:rsid w:val="00533FF8"/>
    <w:rsid w:val="00541FA7"/>
    <w:rsid w:val="005551C8"/>
    <w:rsid w:val="005561BB"/>
    <w:rsid w:val="00560D74"/>
    <w:rsid w:val="00583E8C"/>
    <w:rsid w:val="00584F87"/>
    <w:rsid w:val="005931B3"/>
    <w:rsid w:val="005A4197"/>
    <w:rsid w:val="005A6FC6"/>
    <w:rsid w:val="005C2F98"/>
    <w:rsid w:val="005C7B1B"/>
    <w:rsid w:val="005D3660"/>
    <w:rsid w:val="005D5536"/>
    <w:rsid w:val="005E7104"/>
    <w:rsid w:val="00605B48"/>
    <w:rsid w:val="00617B73"/>
    <w:rsid w:val="0063754F"/>
    <w:rsid w:val="00665B09"/>
    <w:rsid w:val="006744BB"/>
    <w:rsid w:val="006A4CDE"/>
    <w:rsid w:val="006B177A"/>
    <w:rsid w:val="006B18BA"/>
    <w:rsid w:val="006C3177"/>
    <w:rsid w:val="006C4024"/>
    <w:rsid w:val="006D48F9"/>
    <w:rsid w:val="006E05AE"/>
    <w:rsid w:val="00701514"/>
    <w:rsid w:val="0070450F"/>
    <w:rsid w:val="007242D9"/>
    <w:rsid w:val="007457A6"/>
    <w:rsid w:val="007763A9"/>
    <w:rsid w:val="007B1236"/>
    <w:rsid w:val="007B398D"/>
    <w:rsid w:val="007D43B6"/>
    <w:rsid w:val="007F06F6"/>
    <w:rsid w:val="007F65FB"/>
    <w:rsid w:val="008332BE"/>
    <w:rsid w:val="008601C2"/>
    <w:rsid w:val="00860AF7"/>
    <w:rsid w:val="00861C3B"/>
    <w:rsid w:val="00870050"/>
    <w:rsid w:val="00885745"/>
    <w:rsid w:val="00893BDC"/>
    <w:rsid w:val="00896B71"/>
    <w:rsid w:val="008D032C"/>
    <w:rsid w:val="008D6887"/>
    <w:rsid w:val="008E61AC"/>
    <w:rsid w:val="008F2A8D"/>
    <w:rsid w:val="008F30C5"/>
    <w:rsid w:val="009121B7"/>
    <w:rsid w:val="009165AE"/>
    <w:rsid w:val="0095732F"/>
    <w:rsid w:val="00975483"/>
    <w:rsid w:val="00990985"/>
    <w:rsid w:val="009B6B52"/>
    <w:rsid w:val="009C3E65"/>
    <w:rsid w:val="009C40F3"/>
    <w:rsid w:val="009D6447"/>
    <w:rsid w:val="00A06D9E"/>
    <w:rsid w:val="00A10B48"/>
    <w:rsid w:val="00A16C9B"/>
    <w:rsid w:val="00A2071E"/>
    <w:rsid w:val="00A23EBA"/>
    <w:rsid w:val="00A27A0A"/>
    <w:rsid w:val="00A32419"/>
    <w:rsid w:val="00A34CB6"/>
    <w:rsid w:val="00A72DC7"/>
    <w:rsid w:val="00A72F9C"/>
    <w:rsid w:val="00AA5D19"/>
    <w:rsid w:val="00AC1B67"/>
    <w:rsid w:val="00B13C69"/>
    <w:rsid w:val="00BA4FB0"/>
    <w:rsid w:val="00BB5F22"/>
    <w:rsid w:val="00BE015F"/>
    <w:rsid w:val="00C23AFE"/>
    <w:rsid w:val="00C34CCF"/>
    <w:rsid w:val="00C3513E"/>
    <w:rsid w:val="00C74D3F"/>
    <w:rsid w:val="00C80431"/>
    <w:rsid w:val="00CA4E08"/>
    <w:rsid w:val="00CB1D50"/>
    <w:rsid w:val="00CB2799"/>
    <w:rsid w:val="00CC05B3"/>
    <w:rsid w:val="00CD3B0E"/>
    <w:rsid w:val="00CE0F25"/>
    <w:rsid w:val="00CE7523"/>
    <w:rsid w:val="00D11DE1"/>
    <w:rsid w:val="00D1682A"/>
    <w:rsid w:val="00D36139"/>
    <w:rsid w:val="00D37D6F"/>
    <w:rsid w:val="00D46615"/>
    <w:rsid w:val="00D645AA"/>
    <w:rsid w:val="00D73BA9"/>
    <w:rsid w:val="00D742DE"/>
    <w:rsid w:val="00D85995"/>
    <w:rsid w:val="00D93C6C"/>
    <w:rsid w:val="00DA7DD8"/>
    <w:rsid w:val="00DB3CAD"/>
    <w:rsid w:val="00DC0272"/>
    <w:rsid w:val="00DC1204"/>
    <w:rsid w:val="00DD43C1"/>
    <w:rsid w:val="00DE6B00"/>
    <w:rsid w:val="00DF07D4"/>
    <w:rsid w:val="00E02C0F"/>
    <w:rsid w:val="00E2010D"/>
    <w:rsid w:val="00E27DE9"/>
    <w:rsid w:val="00E4076F"/>
    <w:rsid w:val="00E41B22"/>
    <w:rsid w:val="00E90C6B"/>
    <w:rsid w:val="00EC3109"/>
    <w:rsid w:val="00EC7BCB"/>
    <w:rsid w:val="00EF65EF"/>
    <w:rsid w:val="00F418AA"/>
    <w:rsid w:val="00F50103"/>
    <w:rsid w:val="00F7187C"/>
    <w:rsid w:val="00F87672"/>
    <w:rsid w:val="00FA05FB"/>
    <w:rsid w:val="00FB7D77"/>
    <w:rsid w:val="00FC03EC"/>
    <w:rsid w:val="00FC1774"/>
    <w:rsid w:val="00FE018B"/>
    <w:rsid w:val="00FE2D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A3EA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C75E0"/>
    <w:pPr>
      <w:ind w:left="720"/>
      <w:contextualSpacing/>
    </w:pPr>
  </w:style>
  <w:style w:type="paragraph" w:styleId="BalloonText">
    <w:name w:val="Balloon Text"/>
    <w:basedOn w:val="Normal"/>
    <w:link w:val="BalloonTextChar"/>
    <w:uiPriority w:val="99"/>
    <w:semiHidden/>
    <w:unhideWhenUsed/>
    <w:rsid w:val="001B04D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B04D9"/>
    <w:rPr>
      <w:rFonts w:ascii="Segoe UI" w:hAnsi="Segoe UI" w:cs="Segoe U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C75E0"/>
    <w:pPr>
      <w:ind w:left="720"/>
      <w:contextualSpacing/>
    </w:pPr>
  </w:style>
  <w:style w:type="paragraph" w:styleId="BalloonText">
    <w:name w:val="Balloon Text"/>
    <w:basedOn w:val="Normal"/>
    <w:link w:val="BalloonTextChar"/>
    <w:uiPriority w:val="99"/>
    <w:semiHidden/>
    <w:unhideWhenUsed/>
    <w:rsid w:val="001B04D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B04D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34" Type="http://schemas.microsoft.com/office/2011/relationships/people" Target="peop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70724D-32AD-41E3-A774-F37BCCAD8D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994</TotalTime>
  <Pages>17</Pages>
  <Words>2818</Words>
  <Characters>16065</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18846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RP</dc:creator>
  <cp:keywords/>
  <dc:description/>
  <cp:lastModifiedBy>John Wilson</cp:lastModifiedBy>
  <cp:revision>46</cp:revision>
  <dcterms:created xsi:type="dcterms:W3CDTF">2020-07-23T15:41:00Z</dcterms:created>
  <dcterms:modified xsi:type="dcterms:W3CDTF">2020-09-22T17:27:00Z</dcterms:modified>
</cp:coreProperties>
</file>